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DC5F" w14:textId="77777777" w:rsidR="001E5295" w:rsidRPr="005F1367" w:rsidRDefault="001E5295" w:rsidP="001E5295">
      <w:pPr>
        <w:spacing w:after="0" w:line="240" w:lineRule="auto"/>
        <w:jc w:val="center"/>
        <w:rPr>
          <w:rFonts w:ascii="Times New Roman" w:eastAsia="Times New Roman" w:hAnsi="Times New Roman"/>
          <w:b/>
          <w:sz w:val="24"/>
          <w:szCs w:val="24"/>
          <w:u w:val="single"/>
          <w:lang w:eastAsia="ru-RU"/>
        </w:rPr>
      </w:pPr>
      <w:r w:rsidRPr="005F1367">
        <w:rPr>
          <w:rFonts w:ascii="Times New Roman" w:eastAsia="Times New Roman" w:hAnsi="Times New Roman"/>
          <w:b/>
          <w:sz w:val="24"/>
          <w:szCs w:val="24"/>
          <w:lang w:eastAsia="ru-RU"/>
        </w:rPr>
        <w:t>ДОГОВОР № _______</w:t>
      </w:r>
    </w:p>
    <w:p w14:paraId="475D0174" w14:textId="77777777" w:rsidR="001E5295" w:rsidRDefault="001E5295" w:rsidP="001E5295">
      <w:pPr>
        <w:spacing w:after="240" w:line="240" w:lineRule="auto"/>
        <w:jc w:val="center"/>
        <w:rPr>
          <w:rFonts w:ascii="Times New Roman" w:eastAsia="Times New Roman" w:hAnsi="Times New Roman"/>
          <w:b/>
          <w:sz w:val="24"/>
          <w:szCs w:val="24"/>
          <w:lang w:eastAsia="ru-RU"/>
        </w:rPr>
      </w:pPr>
      <w:r w:rsidRPr="005F1367">
        <w:rPr>
          <w:rFonts w:ascii="Times New Roman" w:eastAsia="Times New Roman" w:hAnsi="Times New Roman"/>
          <w:b/>
          <w:sz w:val="24"/>
          <w:szCs w:val="24"/>
          <w:lang w:eastAsia="ru-RU"/>
        </w:rPr>
        <w:t>о подключении к систем</w:t>
      </w:r>
      <w:r w:rsidR="006C4B67" w:rsidRPr="005F1367">
        <w:rPr>
          <w:rFonts w:ascii="Times New Roman" w:eastAsia="Times New Roman" w:hAnsi="Times New Roman"/>
          <w:b/>
          <w:sz w:val="24"/>
          <w:szCs w:val="24"/>
          <w:lang w:eastAsia="ru-RU"/>
        </w:rPr>
        <w:t>е</w:t>
      </w:r>
      <w:r w:rsidRPr="005F1367">
        <w:rPr>
          <w:rFonts w:ascii="Times New Roman" w:eastAsia="Times New Roman" w:hAnsi="Times New Roman"/>
          <w:b/>
          <w:sz w:val="24"/>
          <w:szCs w:val="24"/>
          <w:lang w:eastAsia="ru-RU"/>
        </w:rPr>
        <w:t xml:space="preserve"> теплоснабжения </w:t>
      </w:r>
      <w:r w:rsidR="009812CD" w:rsidRPr="005F1367">
        <w:rPr>
          <w:rFonts w:ascii="Times New Roman" w:eastAsia="Times New Roman" w:hAnsi="Times New Roman"/>
          <w:b/>
          <w:sz w:val="24"/>
          <w:szCs w:val="24"/>
          <w:lang w:eastAsia="ru-RU"/>
        </w:rPr>
        <w:t>(горячего водоснабжения)</w:t>
      </w:r>
    </w:p>
    <w:p w14:paraId="26DA0385" w14:textId="77777777" w:rsidR="00CF5A29" w:rsidRPr="005F1367" w:rsidRDefault="00CF5A29" w:rsidP="001E5295">
      <w:pPr>
        <w:spacing w:after="240" w:line="240" w:lineRule="auto"/>
        <w:jc w:val="center"/>
        <w:rPr>
          <w:rFonts w:ascii="Times New Roman" w:eastAsia="Times New Roman" w:hAnsi="Times New Roman"/>
          <w:b/>
          <w:sz w:val="24"/>
          <w:szCs w:val="24"/>
          <w:lang w:eastAsia="ru-RU"/>
        </w:rPr>
      </w:pPr>
    </w:p>
    <w:tbl>
      <w:tblPr>
        <w:tblW w:w="9747" w:type="dxa"/>
        <w:tblLook w:val="01E0" w:firstRow="1" w:lastRow="1" w:firstColumn="1" w:lastColumn="1" w:noHBand="0" w:noVBand="0"/>
      </w:tblPr>
      <w:tblGrid>
        <w:gridCol w:w="4785"/>
        <w:gridCol w:w="4962"/>
      </w:tblGrid>
      <w:tr w:rsidR="001E5295" w:rsidRPr="001F27B0" w14:paraId="656ED4EC" w14:textId="77777777" w:rsidTr="00737B70">
        <w:tc>
          <w:tcPr>
            <w:tcW w:w="4785" w:type="dxa"/>
          </w:tcPr>
          <w:p w14:paraId="560D89EB" w14:textId="77777777" w:rsidR="001E5295" w:rsidRPr="001F27B0" w:rsidRDefault="00E50340" w:rsidP="00737B7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 </w:t>
            </w:r>
            <w:r w:rsidR="00C1448B" w:rsidRPr="001F27B0">
              <w:rPr>
                <w:rFonts w:ascii="Times New Roman" w:eastAsia="Times New Roman" w:hAnsi="Times New Roman"/>
                <w:sz w:val="24"/>
                <w:szCs w:val="24"/>
                <w:lang w:eastAsia="ru-RU"/>
              </w:rPr>
              <w:t>Нижний Тагил</w:t>
            </w:r>
          </w:p>
        </w:tc>
        <w:tc>
          <w:tcPr>
            <w:tcW w:w="4962" w:type="dxa"/>
          </w:tcPr>
          <w:p w14:paraId="6070E0D9" w14:textId="582A5EB0" w:rsidR="001E5295" w:rsidRPr="001F27B0" w:rsidRDefault="001E5295" w:rsidP="00814019">
            <w:pPr>
              <w:spacing w:after="0" w:line="240" w:lineRule="auto"/>
              <w:jc w:val="right"/>
              <w:rPr>
                <w:rFonts w:ascii="Times New Roman" w:eastAsia="Times New Roman" w:hAnsi="Times New Roman"/>
                <w:sz w:val="24"/>
                <w:szCs w:val="24"/>
                <w:lang w:eastAsia="ru-RU"/>
              </w:rPr>
            </w:pPr>
            <w:r w:rsidRPr="001F27B0">
              <w:rPr>
                <w:rFonts w:ascii="Times New Roman" w:eastAsia="Times New Roman" w:hAnsi="Times New Roman"/>
                <w:sz w:val="24"/>
                <w:szCs w:val="24"/>
                <w:lang w:eastAsia="ru-RU"/>
              </w:rPr>
              <w:t xml:space="preserve">«____» </w:t>
            </w:r>
            <w:r w:rsidR="00E50340">
              <w:rPr>
                <w:rFonts w:ascii="Times New Roman" w:eastAsia="Times New Roman" w:hAnsi="Times New Roman"/>
                <w:sz w:val="24"/>
                <w:szCs w:val="24"/>
                <w:lang w:eastAsia="ru-RU"/>
              </w:rPr>
              <w:t>____</w:t>
            </w:r>
            <w:r w:rsidRPr="001F27B0">
              <w:rPr>
                <w:rFonts w:ascii="Times New Roman" w:eastAsia="Times New Roman" w:hAnsi="Times New Roman"/>
                <w:sz w:val="24"/>
                <w:szCs w:val="24"/>
                <w:lang w:eastAsia="ru-RU"/>
              </w:rPr>
              <w:t>________ 20</w:t>
            </w:r>
            <w:r w:rsidR="00E7730E">
              <w:rPr>
                <w:rFonts w:ascii="Times New Roman" w:eastAsia="Times New Roman" w:hAnsi="Times New Roman"/>
                <w:sz w:val="24"/>
                <w:szCs w:val="24"/>
                <w:lang w:eastAsia="ru-RU"/>
              </w:rPr>
              <w:t>2</w:t>
            </w:r>
            <w:r w:rsidR="00CF5A29">
              <w:rPr>
                <w:rFonts w:ascii="Times New Roman" w:eastAsia="Times New Roman" w:hAnsi="Times New Roman"/>
                <w:sz w:val="24"/>
                <w:szCs w:val="24"/>
                <w:lang w:eastAsia="ru-RU"/>
              </w:rPr>
              <w:t>5</w:t>
            </w:r>
            <w:r w:rsidRPr="001F27B0">
              <w:rPr>
                <w:rFonts w:ascii="Times New Roman" w:eastAsia="Times New Roman" w:hAnsi="Times New Roman"/>
                <w:sz w:val="24"/>
                <w:szCs w:val="24"/>
                <w:lang w:eastAsia="ru-RU"/>
              </w:rPr>
              <w:t xml:space="preserve"> г</w:t>
            </w:r>
            <w:r w:rsidR="00E50340">
              <w:rPr>
                <w:rFonts w:ascii="Times New Roman" w:eastAsia="Times New Roman" w:hAnsi="Times New Roman"/>
                <w:sz w:val="24"/>
                <w:szCs w:val="24"/>
                <w:lang w:eastAsia="ru-RU"/>
              </w:rPr>
              <w:t>од</w:t>
            </w:r>
          </w:p>
        </w:tc>
      </w:tr>
    </w:tbl>
    <w:p w14:paraId="67EB57BF" w14:textId="77777777" w:rsidR="00AA02C8" w:rsidRDefault="00AA02C8" w:rsidP="002D3983">
      <w:pPr>
        <w:spacing w:after="0" w:line="240" w:lineRule="auto"/>
        <w:ind w:firstLine="709"/>
        <w:jc w:val="both"/>
        <w:rPr>
          <w:rFonts w:ascii="Times New Roman" w:eastAsia="Times New Roman" w:hAnsi="Times New Roman"/>
          <w:b/>
          <w:color w:val="000000"/>
          <w:sz w:val="24"/>
          <w:szCs w:val="24"/>
        </w:rPr>
      </w:pPr>
    </w:p>
    <w:p w14:paraId="4A921773" w14:textId="6241DE5C" w:rsidR="002D3983" w:rsidRDefault="00F1398C" w:rsidP="002D398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Нижнетагильское м</w:t>
      </w:r>
      <w:r w:rsidR="00C1448B" w:rsidRPr="002D3983">
        <w:rPr>
          <w:rFonts w:ascii="Times New Roman" w:eastAsia="Times New Roman" w:hAnsi="Times New Roman"/>
          <w:b/>
          <w:color w:val="000000"/>
          <w:sz w:val="24"/>
          <w:szCs w:val="24"/>
        </w:rPr>
        <w:t>униципальное унитарное предприятие «</w:t>
      </w:r>
      <w:proofErr w:type="spellStart"/>
      <w:r w:rsidR="00D510DB" w:rsidRPr="002D3983">
        <w:rPr>
          <w:rFonts w:ascii="Times New Roman" w:eastAsia="Times New Roman" w:hAnsi="Times New Roman"/>
          <w:b/>
          <w:color w:val="000000"/>
          <w:sz w:val="24"/>
          <w:szCs w:val="24"/>
        </w:rPr>
        <w:t>Тагилэнерго</w:t>
      </w:r>
      <w:proofErr w:type="spellEnd"/>
      <w:r w:rsidR="00C1448B" w:rsidRPr="002D3983">
        <w:rPr>
          <w:rFonts w:ascii="Times New Roman" w:eastAsia="Times New Roman" w:hAnsi="Times New Roman"/>
          <w:b/>
          <w:color w:val="000000"/>
          <w:sz w:val="24"/>
          <w:szCs w:val="24"/>
        </w:rPr>
        <w:t>»</w:t>
      </w:r>
      <w:r w:rsidR="002D3983" w:rsidRPr="002D3983">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НТ </w:t>
      </w:r>
      <w:r w:rsidR="002D3983" w:rsidRPr="002D3983">
        <w:rPr>
          <w:rFonts w:ascii="Times New Roman" w:eastAsia="Times New Roman" w:hAnsi="Times New Roman"/>
          <w:b/>
          <w:color w:val="000000"/>
          <w:sz w:val="24"/>
          <w:szCs w:val="24"/>
        </w:rPr>
        <w:t>МУ</w:t>
      </w:r>
      <w:r w:rsidR="008711C3">
        <w:rPr>
          <w:rFonts w:ascii="Times New Roman" w:eastAsia="Times New Roman" w:hAnsi="Times New Roman"/>
          <w:b/>
          <w:color w:val="000000"/>
          <w:sz w:val="24"/>
          <w:szCs w:val="24"/>
        </w:rPr>
        <w:t>П</w:t>
      </w:r>
      <w:r w:rsidR="002D3983" w:rsidRPr="002D3983">
        <w:rPr>
          <w:rFonts w:ascii="Times New Roman" w:eastAsia="Times New Roman" w:hAnsi="Times New Roman"/>
          <w:b/>
          <w:color w:val="000000"/>
          <w:sz w:val="24"/>
          <w:szCs w:val="24"/>
        </w:rPr>
        <w:t xml:space="preserve"> «</w:t>
      </w:r>
      <w:proofErr w:type="spellStart"/>
      <w:r w:rsidR="002D3983" w:rsidRPr="002D3983">
        <w:rPr>
          <w:rFonts w:ascii="Times New Roman" w:eastAsia="Times New Roman" w:hAnsi="Times New Roman"/>
          <w:b/>
          <w:color w:val="000000"/>
          <w:sz w:val="24"/>
          <w:szCs w:val="24"/>
        </w:rPr>
        <w:t>Тагилэнерго</w:t>
      </w:r>
      <w:proofErr w:type="spellEnd"/>
      <w:r w:rsidR="002D3983" w:rsidRPr="002D3983">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ИНН 6623000144, ОГРН 1026601374260</w:t>
      </w:r>
      <w:r w:rsidR="002D3983" w:rsidRPr="002D3983">
        <w:rPr>
          <w:rFonts w:ascii="Times New Roman" w:eastAsia="Times New Roman" w:hAnsi="Times New Roman"/>
          <w:b/>
          <w:color w:val="000000"/>
          <w:sz w:val="24"/>
          <w:szCs w:val="24"/>
        </w:rPr>
        <w:t>)</w:t>
      </w:r>
      <w:r w:rsidR="00C1448B" w:rsidRPr="002D3983">
        <w:rPr>
          <w:rFonts w:ascii="Times New Roman" w:eastAsia="Times New Roman" w:hAnsi="Times New Roman"/>
          <w:b/>
          <w:color w:val="000000"/>
          <w:sz w:val="24"/>
          <w:szCs w:val="24"/>
        </w:rPr>
        <w:t>,</w:t>
      </w:r>
      <w:r w:rsidR="00C1448B" w:rsidRPr="00426C93">
        <w:rPr>
          <w:rFonts w:ascii="Times New Roman" w:eastAsia="Times New Roman" w:hAnsi="Times New Roman"/>
          <w:color w:val="000000"/>
          <w:sz w:val="24"/>
          <w:szCs w:val="24"/>
        </w:rPr>
        <w:t xml:space="preserve"> именуемое в дальнейшем «Исполнитель», в лице </w:t>
      </w:r>
      <w:r w:rsidR="00E7730E">
        <w:rPr>
          <w:rFonts w:ascii="Times New Roman" w:eastAsia="Times New Roman" w:hAnsi="Times New Roman"/>
          <w:color w:val="000000"/>
          <w:sz w:val="24"/>
          <w:szCs w:val="24"/>
        </w:rPr>
        <w:t xml:space="preserve">директора </w:t>
      </w:r>
      <w:proofErr w:type="spellStart"/>
      <w:r w:rsidR="00E7730E">
        <w:rPr>
          <w:rFonts w:ascii="Times New Roman" w:eastAsia="Times New Roman" w:hAnsi="Times New Roman"/>
          <w:color w:val="000000"/>
          <w:sz w:val="24"/>
          <w:szCs w:val="24"/>
        </w:rPr>
        <w:t>Чернушевича</w:t>
      </w:r>
      <w:proofErr w:type="spellEnd"/>
      <w:r w:rsidR="00E7730E">
        <w:rPr>
          <w:rFonts w:ascii="Times New Roman" w:eastAsia="Times New Roman" w:hAnsi="Times New Roman"/>
          <w:color w:val="000000"/>
          <w:sz w:val="24"/>
          <w:szCs w:val="24"/>
        </w:rPr>
        <w:t xml:space="preserve"> Дмитрия Леонидовича, действующего на основании </w:t>
      </w:r>
      <w:r>
        <w:rPr>
          <w:rFonts w:ascii="Times New Roman" w:eastAsia="Times New Roman" w:hAnsi="Times New Roman"/>
          <w:color w:val="000000"/>
          <w:sz w:val="24"/>
          <w:szCs w:val="24"/>
        </w:rPr>
        <w:t>Устава</w:t>
      </w:r>
      <w:r w:rsidR="00E7730E">
        <w:rPr>
          <w:rFonts w:ascii="Times New Roman" w:eastAsia="Times New Roman" w:hAnsi="Times New Roman"/>
          <w:color w:val="000000"/>
          <w:sz w:val="24"/>
          <w:szCs w:val="24"/>
        </w:rPr>
        <w:t>,</w:t>
      </w:r>
      <w:r w:rsidR="00C1448B" w:rsidRPr="00426C93">
        <w:rPr>
          <w:rFonts w:ascii="Times New Roman" w:eastAsia="Times New Roman" w:hAnsi="Times New Roman"/>
          <w:color w:val="000000"/>
          <w:sz w:val="24"/>
          <w:szCs w:val="24"/>
        </w:rPr>
        <w:t xml:space="preserve"> с одной стороны</w:t>
      </w:r>
      <w:r w:rsidR="002D3983">
        <w:rPr>
          <w:rFonts w:ascii="Times New Roman" w:eastAsia="Times New Roman" w:hAnsi="Times New Roman"/>
          <w:color w:val="000000"/>
          <w:sz w:val="24"/>
          <w:szCs w:val="24"/>
        </w:rPr>
        <w:t>,</w:t>
      </w:r>
      <w:r w:rsidR="00C1448B" w:rsidRPr="00426C93">
        <w:rPr>
          <w:rFonts w:ascii="Times New Roman" w:eastAsia="Times New Roman" w:hAnsi="Times New Roman"/>
          <w:color w:val="000000"/>
          <w:sz w:val="24"/>
          <w:szCs w:val="24"/>
        </w:rPr>
        <w:t xml:space="preserve"> и </w:t>
      </w:r>
    </w:p>
    <w:p w14:paraId="619A612E" w14:textId="77777777" w:rsidR="002D3983" w:rsidRDefault="00D510DB" w:rsidP="002D3983">
      <w:pPr>
        <w:spacing w:after="0" w:line="240" w:lineRule="auto"/>
        <w:ind w:firstLine="709"/>
        <w:jc w:val="both"/>
        <w:rPr>
          <w:rFonts w:ascii="Times New Roman" w:eastAsia="Times New Roman" w:hAnsi="Times New Roman"/>
          <w:color w:val="000000"/>
          <w:sz w:val="24"/>
          <w:szCs w:val="24"/>
        </w:rPr>
      </w:pPr>
      <w:r w:rsidRPr="00426C93">
        <w:rPr>
          <w:rFonts w:ascii="Times New Roman" w:eastAsia="Times New Roman" w:hAnsi="Times New Roman"/>
          <w:color w:val="000000"/>
          <w:sz w:val="24"/>
          <w:szCs w:val="24"/>
        </w:rPr>
        <w:t>_</w:t>
      </w:r>
      <w:r w:rsidR="00C4359E">
        <w:rPr>
          <w:rFonts w:ascii="Times New Roman" w:eastAsia="Times New Roman" w:hAnsi="Times New Roman"/>
          <w:color w:val="000000"/>
          <w:sz w:val="24"/>
          <w:szCs w:val="24"/>
        </w:rPr>
        <w:t>___________________________</w:t>
      </w:r>
      <w:r w:rsidRPr="00426C93">
        <w:rPr>
          <w:rFonts w:ascii="Times New Roman" w:eastAsia="Times New Roman" w:hAnsi="Times New Roman"/>
          <w:color w:val="000000"/>
          <w:sz w:val="24"/>
          <w:szCs w:val="24"/>
        </w:rPr>
        <w:t>___________________</w:t>
      </w:r>
      <w:r w:rsidR="00971EE6">
        <w:rPr>
          <w:rFonts w:ascii="Times New Roman" w:eastAsia="Times New Roman" w:hAnsi="Times New Roman"/>
          <w:color w:val="000000"/>
          <w:sz w:val="24"/>
          <w:szCs w:val="24"/>
        </w:rPr>
        <w:t>_______________, именуемый</w:t>
      </w:r>
      <w:r w:rsidR="00C1448B" w:rsidRPr="00426C93">
        <w:rPr>
          <w:rFonts w:ascii="Times New Roman" w:eastAsia="Times New Roman" w:hAnsi="Times New Roman"/>
          <w:color w:val="000000"/>
          <w:sz w:val="24"/>
          <w:szCs w:val="24"/>
        </w:rPr>
        <w:t xml:space="preserve"> в дальнейшем «Заказчик», в лице </w:t>
      </w:r>
      <w:r w:rsidRPr="00426C93">
        <w:rPr>
          <w:rFonts w:ascii="Times New Roman" w:eastAsia="Times New Roman" w:hAnsi="Times New Roman"/>
          <w:color w:val="000000"/>
          <w:sz w:val="24"/>
          <w:szCs w:val="24"/>
        </w:rPr>
        <w:t>_____________________</w:t>
      </w:r>
      <w:r w:rsidR="002D3983">
        <w:rPr>
          <w:rFonts w:ascii="Times New Roman" w:eastAsia="Times New Roman" w:hAnsi="Times New Roman"/>
          <w:color w:val="000000"/>
          <w:sz w:val="24"/>
          <w:szCs w:val="24"/>
        </w:rPr>
        <w:t>_____________________________</w:t>
      </w:r>
      <w:r w:rsidRPr="00426C93">
        <w:rPr>
          <w:rFonts w:ascii="Times New Roman" w:eastAsia="Times New Roman" w:hAnsi="Times New Roman"/>
          <w:color w:val="000000"/>
          <w:sz w:val="24"/>
          <w:szCs w:val="24"/>
        </w:rPr>
        <w:t xml:space="preserve">, действующего на основании </w:t>
      </w:r>
      <w:r w:rsidR="00971EE6">
        <w:rPr>
          <w:rFonts w:ascii="Times New Roman" w:eastAsia="Times New Roman" w:hAnsi="Times New Roman"/>
          <w:color w:val="000000"/>
          <w:sz w:val="24"/>
          <w:szCs w:val="24"/>
        </w:rPr>
        <w:t>______</w:t>
      </w:r>
      <w:r w:rsidRPr="00426C93">
        <w:rPr>
          <w:rFonts w:ascii="Times New Roman" w:eastAsia="Times New Roman" w:hAnsi="Times New Roman"/>
          <w:color w:val="000000"/>
          <w:sz w:val="24"/>
          <w:szCs w:val="24"/>
        </w:rPr>
        <w:t>__________</w:t>
      </w:r>
      <w:r w:rsidR="002D3983">
        <w:rPr>
          <w:rFonts w:ascii="Times New Roman" w:eastAsia="Times New Roman" w:hAnsi="Times New Roman"/>
          <w:color w:val="000000"/>
          <w:sz w:val="24"/>
          <w:szCs w:val="24"/>
        </w:rPr>
        <w:t>_______________________</w:t>
      </w:r>
      <w:r w:rsidR="00971EE6">
        <w:rPr>
          <w:rFonts w:ascii="Times New Roman" w:eastAsia="Times New Roman" w:hAnsi="Times New Roman"/>
          <w:color w:val="000000"/>
          <w:sz w:val="24"/>
          <w:szCs w:val="24"/>
        </w:rPr>
        <w:t>________</w:t>
      </w:r>
      <w:r w:rsidR="002D3983">
        <w:rPr>
          <w:rFonts w:ascii="Times New Roman" w:eastAsia="Times New Roman" w:hAnsi="Times New Roman"/>
          <w:color w:val="000000"/>
          <w:sz w:val="24"/>
          <w:szCs w:val="24"/>
        </w:rPr>
        <w:t>,</w:t>
      </w:r>
      <w:r w:rsidR="00C1448B" w:rsidRPr="00426C93">
        <w:rPr>
          <w:rFonts w:ascii="Times New Roman" w:eastAsia="Times New Roman" w:hAnsi="Times New Roman"/>
          <w:color w:val="000000"/>
          <w:sz w:val="24"/>
          <w:szCs w:val="24"/>
        </w:rPr>
        <w:t xml:space="preserve"> с другой стороны,  </w:t>
      </w:r>
    </w:p>
    <w:p w14:paraId="7A8F09B5" w14:textId="2AF682B3" w:rsidR="001E5295" w:rsidRPr="00426C93" w:rsidRDefault="00971EE6" w:rsidP="002D398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совместно именуемые «Стороны», каждая в отдельности «Сторона», </w:t>
      </w:r>
      <w:r w:rsidR="00C1448B" w:rsidRPr="00426C93">
        <w:rPr>
          <w:rFonts w:ascii="Times New Roman" w:eastAsia="Times New Roman" w:hAnsi="Times New Roman"/>
          <w:color w:val="000000"/>
          <w:sz w:val="24"/>
          <w:szCs w:val="24"/>
        </w:rPr>
        <w:t>заключили   настоящий договор о нижеследующем</w:t>
      </w:r>
      <w:r w:rsidR="00924466" w:rsidRPr="00426C93">
        <w:rPr>
          <w:rFonts w:ascii="Times New Roman" w:eastAsia="Times New Roman" w:hAnsi="Times New Roman"/>
          <w:color w:val="000000"/>
          <w:sz w:val="24"/>
          <w:szCs w:val="24"/>
        </w:rPr>
        <w:t>:</w:t>
      </w:r>
    </w:p>
    <w:p w14:paraId="5C746973" w14:textId="77777777" w:rsidR="00924466" w:rsidRDefault="00924466" w:rsidP="001E5295">
      <w:pPr>
        <w:spacing w:before="240" w:after="0" w:line="240" w:lineRule="auto"/>
        <w:ind w:firstLine="709"/>
        <w:jc w:val="both"/>
        <w:rPr>
          <w:rFonts w:ascii="Times New Roman" w:eastAsia="Times New Roman" w:hAnsi="Times New Roman"/>
          <w:b/>
          <w:color w:val="000000"/>
          <w:sz w:val="24"/>
          <w:szCs w:val="24"/>
        </w:rPr>
      </w:pPr>
      <w:r w:rsidRPr="00426C93">
        <w:rPr>
          <w:rFonts w:ascii="Times New Roman" w:eastAsia="Times New Roman" w:hAnsi="Times New Roman"/>
          <w:color w:val="000000"/>
          <w:sz w:val="24"/>
          <w:szCs w:val="24"/>
        </w:rPr>
        <w:tab/>
      </w:r>
      <w:r w:rsidRPr="00426C93">
        <w:rPr>
          <w:rFonts w:ascii="Times New Roman" w:eastAsia="Times New Roman" w:hAnsi="Times New Roman"/>
          <w:color w:val="000000"/>
          <w:sz w:val="24"/>
          <w:szCs w:val="24"/>
        </w:rPr>
        <w:tab/>
      </w:r>
      <w:r w:rsidRPr="00426C93">
        <w:rPr>
          <w:rFonts w:ascii="Times New Roman" w:eastAsia="Times New Roman" w:hAnsi="Times New Roman"/>
          <w:b/>
          <w:color w:val="000000"/>
          <w:sz w:val="24"/>
          <w:szCs w:val="24"/>
        </w:rPr>
        <w:t>П</w:t>
      </w:r>
      <w:r w:rsidR="00424F38" w:rsidRPr="00426C93">
        <w:rPr>
          <w:rFonts w:ascii="Times New Roman" w:eastAsia="Times New Roman" w:hAnsi="Times New Roman"/>
          <w:b/>
          <w:color w:val="000000"/>
          <w:sz w:val="24"/>
          <w:szCs w:val="24"/>
        </w:rPr>
        <w:t>ОНЯТИЯ, ИСПОЛЬЗУЕМЫЕ В ДОГОВОРЕ</w:t>
      </w:r>
    </w:p>
    <w:p w14:paraId="01D323F7" w14:textId="77777777" w:rsidR="00CF5A29" w:rsidRDefault="00CF5A29" w:rsidP="001E5295">
      <w:pPr>
        <w:spacing w:before="240" w:after="0" w:line="240" w:lineRule="auto"/>
        <w:ind w:firstLine="709"/>
        <w:jc w:val="both"/>
        <w:rPr>
          <w:rFonts w:ascii="Times New Roman" w:eastAsia="Times New Roman" w:hAnsi="Times New Roman"/>
          <w:b/>
          <w:color w:val="000000"/>
          <w:sz w:val="24"/>
          <w:szCs w:val="24"/>
        </w:rPr>
      </w:pPr>
    </w:p>
    <w:p w14:paraId="78FE54FD" w14:textId="77777777" w:rsidR="00924466" w:rsidRPr="00426C93" w:rsidRDefault="00C834B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подключаемый объект</w:t>
      </w: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14:paraId="500F638C" w14:textId="77777777" w:rsidR="00924466" w:rsidRDefault="00C834B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подключение</w:t>
      </w: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 xml:space="preserve">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796AD297" w14:textId="4E00E990" w:rsidR="00E023B0" w:rsidRPr="00426C93" w:rsidRDefault="00E023B0"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w:t>
      </w:r>
      <w:proofErr w:type="spellStart"/>
      <w:r>
        <w:rPr>
          <w:rFonts w:ascii="Times New Roman" w:eastAsia="Times New Roman" w:hAnsi="Times New Roman"/>
          <w:sz w:val="24"/>
          <w:szCs w:val="24"/>
          <w:lang w:eastAsia="ru-RU"/>
        </w:rPr>
        <w:t>теплопотребляющих</w:t>
      </w:r>
      <w:proofErr w:type="spellEnd"/>
      <w:r>
        <w:rPr>
          <w:rFonts w:ascii="Times New Roman" w:eastAsia="Times New Roman" w:hAnsi="Times New Roman"/>
          <w:sz w:val="24"/>
          <w:szCs w:val="24"/>
          <w:lang w:eastAsia="ru-RU"/>
        </w:rPr>
        <w:t xml:space="preserve"> установок и источников тепловой энергии по признаку владения на праве соб</w:t>
      </w:r>
      <w:r w:rsidR="00E05A38">
        <w:rPr>
          <w:rFonts w:ascii="Times New Roman" w:eastAsia="Times New Roman" w:hAnsi="Times New Roman"/>
          <w:sz w:val="24"/>
          <w:szCs w:val="24"/>
          <w:lang w:eastAsia="ru-RU"/>
        </w:rPr>
        <w:t xml:space="preserve">ственности или ином законном основании) и </w:t>
      </w:r>
      <w:proofErr w:type="spellStart"/>
      <w:r w:rsidR="00E05A38">
        <w:rPr>
          <w:rFonts w:ascii="Times New Roman" w:eastAsia="Times New Roman" w:hAnsi="Times New Roman"/>
          <w:sz w:val="24"/>
          <w:szCs w:val="24"/>
          <w:lang w:eastAsia="ru-RU"/>
        </w:rPr>
        <w:t>эксплутационной</w:t>
      </w:r>
      <w:proofErr w:type="spellEnd"/>
      <w:r w:rsidR="00E05A38">
        <w:rPr>
          <w:rFonts w:ascii="Times New Roman" w:eastAsia="Times New Roman" w:hAnsi="Times New Roman"/>
          <w:sz w:val="24"/>
          <w:szCs w:val="24"/>
          <w:lang w:eastAsia="ru-RU"/>
        </w:rPr>
        <w:t xml:space="preserve"> ответственности;</w:t>
      </w:r>
    </w:p>
    <w:p w14:paraId="121DD7CE" w14:textId="77777777" w:rsidR="00924466" w:rsidRDefault="00C834B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9905A5">
        <w:rPr>
          <w:rFonts w:ascii="Times New Roman" w:eastAsia="Times New Roman" w:hAnsi="Times New Roman"/>
          <w:sz w:val="24"/>
          <w:szCs w:val="24"/>
          <w:lang w:eastAsia="ru-RU"/>
        </w:rPr>
        <w:t>точка подключения</w:t>
      </w:r>
      <w:r>
        <w:rPr>
          <w:rFonts w:ascii="Times New Roman" w:eastAsia="Times New Roman" w:hAnsi="Times New Roman"/>
          <w:sz w:val="24"/>
          <w:szCs w:val="24"/>
          <w:lang w:eastAsia="ru-RU"/>
        </w:rPr>
        <w:t>»</w:t>
      </w:r>
      <w:r w:rsidR="00924466" w:rsidRPr="009905A5">
        <w:rPr>
          <w:rFonts w:ascii="Times New Roman" w:eastAsia="Times New Roman" w:hAnsi="Times New Roman"/>
          <w:sz w:val="24"/>
          <w:szCs w:val="24"/>
          <w:lang w:eastAsia="ru-RU"/>
        </w:rPr>
        <w:t xml:space="preserve"> - место </w:t>
      </w:r>
      <w:r w:rsidR="00403240" w:rsidRPr="009905A5">
        <w:rPr>
          <w:rFonts w:ascii="Times New Roman" w:eastAsia="Times New Roman" w:hAnsi="Times New Roman"/>
          <w:sz w:val="24"/>
          <w:szCs w:val="24"/>
          <w:lang w:eastAsia="ru-RU"/>
        </w:rPr>
        <w:t>физического</w:t>
      </w:r>
      <w:r w:rsidR="00924466" w:rsidRPr="009905A5">
        <w:rPr>
          <w:rFonts w:ascii="Times New Roman" w:eastAsia="Times New Roman" w:hAnsi="Times New Roman"/>
          <w:sz w:val="24"/>
          <w:szCs w:val="24"/>
          <w:lang w:eastAsia="ru-RU"/>
        </w:rPr>
        <w:t xml:space="preserve"> </w:t>
      </w:r>
      <w:r w:rsidR="00403240" w:rsidRPr="009905A5">
        <w:rPr>
          <w:rFonts w:ascii="Times New Roman" w:eastAsia="Times New Roman" w:hAnsi="Times New Roman"/>
          <w:sz w:val="24"/>
          <w:szCs w:val="24"/>
          <w:lang w:eastAsia="ru-RU"/>
        </w:rPr>
        <w:t>соединения тепловых сетей исполнителя и тепловых сетей заявителя</w:t>
      </w:r>
      <w:r w:rsidR="00924466" w:rsidRPr="009905A5">
        <w:rPr>
          <w:rFonts w:ascii="Times New Roman" w:eastAsia="Times New Roman" w:hAnsi="Times New Roman"/>
          <w:sz w:val="24"/>
          <w:szCs w:val="24"/>
          <w:lang w:eastAsia="ru-RU"/>
        </w:rPr>
        <w:t>;</w:t>
      </w:r>
    </w:p>
    <w:p w14:paraId="1DECB183" w14:textId="77777777" w:rsidR="00AE7779" w:rsidRDefault="00C834B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w:t>
      </w:r>
    </w:p>
    <w:p w14:paraId="1C62A07F" w14:textId="77777777" w:rsidR="00924466" w:rsidRPr="00426C93" w:rsidRDefault="0018741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A6EC8">
        <w:rPr>
          <w:rFonts w:ascii="Times New Roman" w:eastAsia="Times New Roman" w:hAnsi="Times New Roman"/>
          <w:sz w:val="24"/>
          <w:szCs w:val="24"/>
          <w:lang w:eastAsia="ru-RU"/>
        </w:rPr>
        <w:t>заказчик</w:t>
      </w: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 xml:space="preserve"> - лицо, имеющее намерение подключить объект к системе теплоснабжения;</w:t>
      </w:r>
    </w:p>
    <w:p w14:paraId="0EB3DA91" w14:textId="77777777" w:rsidR="00924466" w:rsidRPr="00426C93" w:rsidRDefault="0018741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исполнитель</w:t>
      </w:r>
      <w:r>
        <w:rPr>
          <w:rFonts w:ascii="Times New Roman" w:eastAsia="Times New Roman" w:hAnsi="Times New Roman"/>
          <w:sz w:val="24"/>
          <w:szCs w:val="24"/>
          <w:lang w:eastAsia="ru-RU"/>
        </w:rPr>
        <w:t>»</w:t>
      </w:r>
      <w:r w:rsidR="00924466" w:rsidRPr="00426C93">
        <w:rPr>
          <w:rFonts w:ascii="Times New Roman" w:eastAsia="Times New Roman" w:hAnsi="Times New Roman"/>
          <w:sz w:val="24"/>
          <w:szCs w:val="24"/>
          <w:lang w:eastAsia="ru-RU"/>
        </w:rPr>
        <w:t xml:space="preserve">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14:paraId="24D4A985" w14:textId="77777777" w:rsidR="00924466" w:rsidRPr="009905A5" w:rsidRDefault="0018741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9905A5">
        <w:rPr>
          <w:rFonts w:ascii="Times New Roman" w:eastAsia="Times New Roman" w:hAnsi="Times New Roman"/>
          <w:sz w:val="24"/>
          <w:szCs w:val="24"/>
          <w:lang w:eastAsia="ru-RU"/>
        </w:rPr>
        <w:t>смежные организации</w:t>
      </w:r>
      <w:r>
        <w:rPr>
          <w:rFonts w:ascii="Times New Roman" w:eastAsia="Times New Roman" w:hAnsi="Times New Roman"/>
          <w:sz w:val="24"/>
          <w:szCs w:val="24"/>
          <w:lang w:eastAsia="ru-RU"/>
        </w:rPr>
        <w:t>»</w:t>
      </w:r>
      <w:r w:rsidR="00924466" w:rsidRPr="009905A5">
        <w:rPr>
          <w:rFonts w:ascii="Times New Roman" w:eastAsia="Times New Roman" w:hAnsi="Times New Roman"/>
          <w:sz w:val="24"/>
          <w:szCs w:val="24"/>
          <w:lang w:eastAsia="ru-RU"/>
        </w:rPr>
        <w:t xml:space="preserve"> - организации, владеющие на праве собственности или ином законном основании </w:t>
      </w:r>
      <w:r w:rsidR="00403240" w:rsidRPr="009905A5">
        <w:rPr>
          <w:rFonts w:ascii="Times New Roman" w:eastAsia="Times New Roman" w:hAnsi="Times New Roman"/>
          <w:sz w:val="24"/>
          <w:szCs w:val="24"/>
          <w:lang w:eastAsia="ru-RU"/>
        </w:rPr>
        <w:t xml:space="preserve">технологически связанными тепловыми сетями и (или) </w:t>
      </w:r>
      <w:proofErr w:type="gramStart"/>
      <w:r w:rsidR="00403240" w:rsidRPr="009905A5">
        <w:rPr>
          <w:rFonts w:ascii="Times New Roman" w:eastAsia="Times New Roman" w:hAnsi="Times New Roman"/>
          <w:sz w:val="24"/>
          <w:szCs w:val="24"/>
          <w:lang w:eastAsia="ru-RU"/>
        </w:rPr>
        <w:t>источниками  тепловой</w:t>
      </w:r>
      <w:proofErr w:type="gramEnd"/>
      <w:r w:rsidR="00403240" w:rsidRPr="009905A5">
        <w:rPr>
          <w:rFonts w:ascii="Times New Roman" w:eastAsia="Times New Roman" w:hAnsi="Times New Roman"/>
          <w:sz w:val="24"/>
          <w:szCs w:val="24"/>
          <w:lang w:eastAsia="ru-RU"/>
        </w:rPr>
        <w:t xml:space="preserve"> энергии в системе теплоснабжения</w:t>
      </w:r>
      <w:r w:rsidR="00924466" w:rsidRPr="009905A5">
        <w:rPr>
          <w:rFonts w:ascii="Times New Roman" w:eastAsia="Times New Roman" w:hAnsi="Times New Roman"/>
          <w:sz w:val="24"/>
          <w:szCs w:val="24"/>
          <w:lang w:eastAsia="ru-RU"/>
        </w:rPr>
        <w:t>;</w:t>
      </w:r>
    </w:p>
    <w:p w14:paraId="0D7819AD" w14:textId="77777777" w:rsidR="00924466" w:rsidRPr="009905A5" w:rsidRDefault="0018741B" w:rsidP="009244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24466" w:rsidRPr="009905A5">
        <w:rPr>
          <w:rFonts w:ascii="Times New Roman" w:eastAsia="Times New Roman" w:hAnsi="Times New Roman"/>
          <w:sz w:val="24"/>
          <w:szCs w:val="24"/>
          <w:lang w:eastAsia="ru-RU"/>
        </w:rPr>
        <w:t>технологически связанные сети</w:t>
      </w:r>
      <w:r>
        <w:rPr>
          <w:rFonts w:ascii="Times New Roman" w:eastAsia="Times New Roman" w:hAnsi="Times New Roman"/>
          <w:sz w:val="24"/>
          <w:szCs w:val="24"/>
          <w:lang w:eastAsia="ru-RU"/>
        </w:rPr>
        <w:t xml:space="preserve"> и (или) источники тепловой энергии»</w:t>
      </w:r>
      <w:r w:rsidR="00924466" w:rsidRPr="009905A5">
        <w:rPr>
          <w:rFonts w:ascii="Times New Roman" w:eastAsia="Times New Roman" w:hAnsi="Times New Roman"/>
          <w:sz w:val="24"/>
          <w:szCs w:val="24"/>
          <w:lang w:eastAsia="ru-RU"/>
        </w:rPr>
        <w:t xml:space="preserve"> - принадлежащие на праве собственности или ином законном основании </w:t>
      </w:r>
      <w:r w:rsidR="00403240" w:rsidRPr="009905A5">
        <w:rPr>
          <w:rFonts w:ascii="Times New Roman" w:eastAsia="Times New Roman" w:hAnsi="Times New Roman"/>
          <w:sz w:val="24"/>
          <w:szCs w:val="24"/>
          <w:lang w:eastAsia="ru-RU"/>
        </w:rPr>
        <w:t xml:space="preserve">смежным </w:t>
      </w:r>
      <w:r w:rsidR="00924466" w:rsidRPr="009905A5">
        <w:rPr>
          <w:rFonts w:ascii="Times New Roman" w:eastAsia="Times New Roman" w:hAnsi="Times New Roman"/>
          <w:sz w:val="24"/>
          <w:szCs w:val="24"/>
          <w:lang w:eastAsia="ru-RU"/>
        </w:rPr>
        <w:t>организациям тепловые сети</w:t>
      </w:r>
      <w:r w:rsidR="00403240" w:rsidRPr="009905A5">
        <w:rPr>
          <w:rFonts w:ascii="Times New Roman" w:eastAsia="Times New Roman" w:hAnsi="Times New Roman"/>
          <w:sz w:val="24"/>
          <w:szCs w:val="24"/>
          <w:lang w:eastAsia="ru-RU"/>
        </w:rPr>
        <w:t xml:space="preserve"> и (или) источники тепловой энергии, имеющие взаимные точки подключения и участвующие в единой технологической системе теплоснабжения</w:t>
      </w:r>
      <w:r w:rsidR="00CF3B6B" w:rsidRPr="009905A5">
        <w:rPr>
          <w:rFonts w:ascii="Times New Roman" w:eastAsia="Times New Roman" w:hAnsi="Times New Roman"/>
          <w:sz w:val="24"/>
          <w:szCs w:val="24"/>
          <w:lang w:eastAsia="ru-RU"/>
        </w:rPr>
        <w:t>;</w:t>
      </w:r>
    </w:p>
    <w:p w14:paraId="537DCAD4" w14:textId="77777777" w:rsidR="00386B71" w:rsidRDefault="0018741B" w:rsidP="00386B7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86B71">
        <w:rPr>
          <w:rFonts w:ascii="Times New Roman" w:eastAsia="Times New Roman" w:hAnsi="Times New Roman"/>
          <w:sz w:val="24"/>
          <w:szCs w:val="24"/>
          <w:lang w:eastAsia="ru-RU"/>
        </w:rPr>
        <w:t>условия подключения</w:t>
      </w:r>
      <w:r>
        <w:rPr>
          <w:rFonts w:ascii="Times New Roman" w:eastAsia="Times New Roman" w:hAnsi="Times New Roman"/>
          <w:sz w:val="24"/>
          <w:szCs w:val="24"/>
          <w:lang w:eastAsia="ru-RU"/>
        </w:rPr>
        <w:t>»</w:t>
      </w:r>
      <w:r w:rsidR="00386B71">
        <w:rPr>
          <w:rFonts w:ascii="Times New Roman" w:eastAsia="Times New Roman" w:hAnsi="Times New Roman"/>
          <w:sz w:val="24"/>
          <w:szCs w:val="24"/>
          <w:lang w:eastAsia="ru-RU"/>
        </w:rPr>
        <w:t xml:space="preserve">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00386B71">
        <w:rPr>
          <w:rFonts w:ascii="Times New Roman" w:eastAsia="Times New Roman" w:hAnsi="Times New Roman"/>
          <w:sz w:val="24"/>
          <w:szCs w:val="24"/>
          <w:lang w:eastAsia="ru-RU"/>
        </w:rPr>
        <w:t>теплопотребляющих</w:t>
      </w:r>
      <w:proofErr w:type="spellEnd"/>
      <w:r w:rsidR="00386B71">
        <w:rPr>
          <w:rFonts w:ascii="Times New Roman" w:eastAsia="Times New Roman" w:hAnsi="Times New Roman"/>
          <w:sz w:val="24"/>
          <w:szCs w:val="24"/>
          <w:lang w:eastAsia="ru-RU"/>
        </w:rPr>
        <w:t xml:space="preserve"> установок, параметры теплоносителей и др.);</w:t>
      </w:r>
    </w:p>
    <w:p w14:paraId="1BDAFDB6" w14:textId="77777777" w:rsidR="00386B71" w:rsidRDefault="0018741B" w:rsidP="009905A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386B71">
        <w:rPr>
          <w:rFonts w:ascii="Times New Roman" w:eastAsia="Times New Roman" w:hAnsi="Times New Roman"/>
          <w:sz w:val="24"/>
          <w:szCs w:val="24"/>
          <w:lang w:eastAsia="ru-RU"/>
        </w:rPr>
        <w:t>заявление о переоформлении условий подключения</w:t>
      </w:r>
      <w:r>
        <w:rPr>
          <w:rFonts w:ascii="Times New Roman" w:eastAsia="Times New Roman" w:hAnsi="Times New Roman"/>
          <w:sz w:val="24"/>
          <w:szCs w:val="24"/>
          <w:lang w:eastAsia="ru-RU"/>
        </w:rPr>
        <w:t>»</w:t>
      </w:r>
      <w:r w:rsidR="00386B71">
        <w:rPr>
          <w:rFonts w:ascii="Times New Roman" w:eastAsia="Times New Roman" w:hAnsi="Times New Roman"/>
          <w:sz w:val="24"/>
          <w:szCs w:val="24"/>
          <w:lang w:eastAsia="ru-RU"/>
        </w:rPr>
        <w:t xml:space="preserve"> - заявление потребителя тепловой энергии, собственника или иного законного владельца </w:t>
      </w:r>
      <w:proofErr w:type="spellStart"/>
      <w:r w:rsidR="00386B71">
        <w:rPr>
          <w:rFonts w:ascii="Times New Roman" w:eastAsia="Times New Roman" w:hAnsi="Times New Roman"/>
          <w:sz w:val="24"/>
          <w:szCs w:val="24"/>
          <w:lang w:eastAsia="ru-RU"/>
        </w:rPr>
        <w:t>теплопотребляющих</w:t>
      </w:r>
      <w:proofErr w:type="spellEnd"/>
      <w:r w:rsidR="00386B71">
        <w:rPr>
          <w:rFonts w:ascii="Times New Roman" w:eastAsia="Times New Roman" w:hAnsi="Times New Roman"/>
          <w:sz w:val="24"/>
          <w:szCs w:val="24"/>
          <w:lang w:eastAsia="ru-RU"/>
        </w:rPr>
        <w:t xml:space="preserve">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r w:rsidR="009905A5">
        <w:rPr>
          <w:rFonts w:ascii="Times New Roman" w:eastAsia="Times New Roman" w:hAnsi="Times New Roman"/>
          <w:sz w:val="24"/>
          <w:szCs w:val="24"/>
          <w:lang w:eastAsia="ru-RU"/>
        </w:rPr>
        <w:t>. П</w:t>
      </w:r>
      <w:r w:rsidR="00386B71">
        <w:rPr>
          <w:rFonts w:ascii="Times New Roman" w:eastAsia="Times New Roman" w:hAnsi="Times New Roman"/>
          <w:sz w:val="24"/>
          <w:szCs w:val="24"/>
          <w:lang w:eastAsia="ru-RU"/>
        </w:rPr>
        <w:t>отребитель, обратившийся с заявлением о переоформлении условий подключения, является заявителем в целях переоформления условий подключения</w:t>
      </w:r>
      <w:r w:rsidR="009905A5">
        <w:rPr>
          <w:rFonts w:ascii="Times New Roman" w:eastAsia="Times New Roman" w:hAnsi="Times New Roman"/>
          <w:sz w:val="24"/>
          <w:szCs w:val="24"/>
          <w:lang w:eastAsia="ru-RU"/>
        </w:rPr>
        <w:t>;</w:t>
      </w:r>
    </w:p>
    <w:p w14:paraId="3B43E8AA" w14:textId="77777777" w:rsidR="00347537" w:rsidRDefault="000C3CBD" w:rsidP="00347537">
      <w:pPr>
        <w:spacing w:after="0" w:line="240" w:lineRule="auto"/>
        <w:ind w:firstLine="360"/>
        <w:jc w:val="both"/>
        <w:rPr>
          <w:rFonts w:ascii="Times New Roman" w:eastAsia="Times New Roman" w:hAnsi="Times New Roman"/>
          <w:sz w:val="24"/>
          <w:szCs w:val="24"/>
          <w:lang w:eastAsia="ru-RU"/>
        </w:rPr>
      </w:pPr>
      <w:r w:rsidRPr="009905A5">
        <w:rPr>
          <w:rFonts w:ascii="Times New Roman" w:eastAsia="Times New Roman" w:hAnsi="Times New Roman"/>
          <w:sz w:val="24"/>
          <w:szCs w:val="24"/>
          <w:lang w:eastAsia="ru-RU"/>
        </w:rPr>
        <w:t xml:space="preserve">  </w:t>
      </w:r>
      <w:r w:rsidR="00347537" w:rsidRPr="009905A5">
        <w:rPr>
          <w:rFonts w:ascii="Times New Roman" w:eastAsia="Times New Roman" w:hAnsi="Times New Roman"/>
          <w:sz w:val="24"/>
          <w:szCs w:val="24"/>
          <w:lang w:eastAsia="ru-RU"/>
        </w:rPr>
        <w:t xml:space="preserve"> </w:t>
      </w:r>
      <w:r w:rsidR="003376B6">
        <w:rPr>
          <w:rFonts w:ascii="Times New Roman" w:eastAsia="Times New Roman" w:hAnsi="Times New Roman"/>
          <w:sz w:val="24"/>
          <w:szCs w:val="24"/>
          <w:lang w:eastAsia="ru-RU"/>
        </w:rPr>
        <w:t>«</w:t>
      </w:r>
      <w:r w:rsidR="00347537" w:rsidRPr="009905A5">
        <w:rPr>
          <w:rFonts w:ascii="Times New Roman" w:eastAsia="Times New Roman" w:hAnsi="Times New Roman"/>
          <w:sz w:val="24"/>
          <w:szCs w:val="24"/>
          <w:lang w:eastAsia="ru-RU"/>
        </w:rPr>
        <w:t>плата за подключение</w:t>
      </w:r>
      <w:r w:rsidR="003376B6">
        <w:rPr>
          <w:rFonts w:ascii="Times New Roman" w:eastAsia="Times New Roman" w:hAnsi="Times New Roman"/>
          <w:sz w:val="24"/>
          <w:szCs w:val="24"/>
          <w:lang w:eastAsia="ru-RU"/>
        </w:rPr>
        <w:t>»</w:t>
      </w:r>
      <w:r w:rsidR="00347537" w:rsidRPr="009905A5">
        <w:rPr>
          <w:rFonts w:ascii="Times New Roman" w:eastAsia="Times New Roman" w:hAnsi="Times New Roman"/>
          <w:sz w:val="24"/>
          <w:szCs w:val="24"/>
          <w:lang w:eastAsia="ru-RU"/>
        </w:rPr>
        <w:t xml:space="preserve"> – плата, которую вносит </w:t>
      </w:r>
      <w:r w:rsidR="00511301">
        <w:rPr>
          <w:rFonts w:ascii="Times New Roman" w:eastAsia="Times New Roman" w:hAnsi="Times New Roman"/>
          <w:sz w:val="24"/>
          <w:szCs w:val="24"/>
          <w:lang w:eastAsia="ru-RU"/>
        </w:rPr>
        <w:t>з</w:t>
      </w:r>
      <w:r w:rsidR="00347537" w:rsidRPr="009905A5">
        <w:rPr>
          <w:rFonts w:ascii="Times New Roman" w:eastAsia="Times New Roman" w:hAnsi="Times New Roman"/>
          <w:sz w:val="24"/>
          <w:szCs w:val="24"/>
          <w:lang w:eastAsia="ru-RU"/>
        </w:rPr>
        <w:t>аказчик, осуществляющий строительство</w:t>
      </w:r>
      <w:r w:rsidR="009905A5" w:rsidRPr="009905A5">
        <w:rPr>
          <w:rFonts w:ascii="Times New Roman" w:eastAsia="Times New Roman" w:hAnsi="Times New Roman"/>
          <w:sz w:val="24"/>
          <w:szCs w:val="24"/>
          <w:lang w:eastAsia="ru-RU"/>
        </w:rPr>
        <w:t xml:space="preserve"> </w:t>
      </w:r>
      <w:r w:rsidR="00347537" w:rsidRPr="009905A5">
        <w:rPr>
          <w:rFonts w:ascii="Times New Roman" w:eastAsia="Times New Roman" w:hAnsi="Times New Roman"/>
          <w:sz w:val="24"/>
          <w:szCs w:val="24"/>
          <w:lang w:eastAsia="ru-RU"/>
        </w:rPr>
        <w:t>здания, строения, сооружения, подключаемых к системе теплоснабжения, или реконструкцию</w:t>
      </w:r>
      <w:r w:rsidR="009905A5" w:rsidRPr="009905A5">
        <w:rPr>
          <w:rFonts w:ascii="Times New Roman" w:eastAsia="Times New Roman" w:hAnsi="Times New Roman"/>
          <w:sz w:val="24"/>
          <w:szCs w:val="24"/>
          <w:lang w:eastAsia="ru-RU"/>
        </w:rPr>
        <w:t>, модернизацию</w:t>
      </w:r>
      <w:r w:rsidR="00347537" w:rsidRPr="009905A5">
        <w:rPr>
          <w:rFonts w:ascii="Times New Roman" w:eastAsia="Times New Roman" w:hAnsi="Times New Roman"/>
          <w:sz w:val="24"/>
          <w:szCs w:val="24"/>
          <w:lang w:eastAsia="ru-RU"/>
        </w:rPr>
        <w:t xml:space="preserve"> здания, строения, сооружения в случае, если данная реконструкция</w:t>
      </w:r>
      <w:r w:rsidR="009905A5" w:rsidRPr="009905A5">
        <w:rPr>
          <w:rFonts w:ascii="Times New Roman" w:eastAsia="Times New Roman" w:hAnsi="Times New Roman"/>
          <w:sz w:val="24"/>
          <w:szCs w:val="24"/>
          <w:lang w:eastAsia="ru-RU"/>
        </w:rPr>
        <w:t>, модернизация</w:t>
      </w:r>
      <w:r w:rsidR="00347537" w:rsidRPr="009905A5">
        <w:rPr>
          <w:rFonts w:ascii="Times New Roman" w:eastAsia="Times New Roman" w:hAnsi="Times New Roman"/>
          <w:sz w:val="24"/>
          <w:szCs w:val="24"/>
          <w:lang w:eastAsia="ru-RU"/>
        </w:rPr>
        <w:t xml:space="preserve"> влечет за собой увеличение тепловой нагрузки реконструируемых здания, строения, сооружения</w:t>
      </w:r>
      <w:r w:rsidR="00702834">
        <w:rPr>
          <w:rFonts w:ascii="Times New Roman" w:eastAsia="Times New Roman" w:hAnsi="Times New Roman"/>
          <w:sz w:val="24"/>
          <w:szCs w:val="24"/>
          <w:lang w:eastAsia="ru-RU"/>
        </w:rPr>
        <w:t xml:space="preserve">; </w:t>
      </w:r>
    </w:p>
    <w:p w14:paraId="3741886B" w14:textId="77777777" w:rsidR="00347537" w:rsidRPr="009905A5" w:rsidRDefault="00702834" w:rsidP="00347537">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47537" w:rsidRPr="009905A5">
        <w:rPr>
          <w:rFonts w:ascii="Times New Roman" w:eastAsia="Times New Roman" w:hAnsi="Times New Roman"/>
          <w:sz w:val="24"/>
          <w:szCs w:val="24"/>
          <w:lang w:eastAsia="ru-RU"/>
        </w:rPr>
        <w:t xml:space="preserve">  </w:t>
      </w:r>
    </w:p>
    <w:p w14:paraId="681B2F5C" w14:textId="77777777" w:rsidR="00347537" w:rsidRDefault="00347537" w:rsidP="00EE7E30">
      <w:pPr>
        <w:pStyle w:val="a9"/>
        <w:numPr>
          <w:ilvl w:val="0"/>
          <w:numId w:val="33"/>
        </w:numPr>
        <w:spacing w:after="0" w:line="240" w:lineRule="auto"/>
        <w:rPr>
          <w:rFonts w:ascii="Times New Roman" w:eastAsia="Times New Roman" w:hAnsi="Times New Roman"/>
          <w:b/>
          <w:sz w:val="24"/>
          <w:szCs w:val="24"/>
          <w:lang w:eastAsia="ru-RU"/>
        </w:rPr>
      </w:pPr>
      <w:r w:rsidRPr="00EE7E30">
        <w:rPr>
          <w:rFonts w:ascii="Times New Roman" w:eastAsia="Times New Roman" w:hAnsi="Times New Roman"/>
          <w:b/>
          <w:sz w:val="24"/>
          <w:szCs w:val="24"/>
          <w:lang w:eastAsia="ru-RU"/>
        </w:rPr>
        <w:t>П</w:t>
      </w:r>
      <w:r w:rsidR="00EE7E30" w:rsidRPr="00EE7E30">
        <w:rPr>
          <w:rFonts w:ascii="Times New Roman" w:eastAsia="Times New Roman" w:hAnsi="Times New Roman"/>
          <w:b/>
          <w:sz w:val="24"/>
          <w:szCs w:val="24"/>
          <w:lang w:eastAsia="ru-RU"/>
        </w:rPr>
        <w:t>редмет договора</w:t>
      </w:r>
    </w:p>
    <w:p w14:paraId="50FF6ED7" w14:textId="77777777" w:rsidR="00CF5A29" w:rsidRPr="00EE7E30" w:rsidRDefault="00CF5A29" w:rsidP="00CF5A29">
      <w:pPr>
        <w:pStyle w:val="a9"/>
        <w:spacing w:after="0" w:line="240" w:lineRule="auto"/>
        <w:ind w:left="3180"/>
        <w:rPr>
          <w:rFonts w:ascii="Times New Roman" w:eastAsia="Times New Roman" w:hAnsi="Times New Roman"/>
          <w:b/>
          <w:sz w:val="24"/>
          <w:szCs w:val="24"/>
          <w:lang w:eastAsia="ru-RU"/>
        </w:rPr>
      </w:pPr>
    </w:p>
    <w:p w14:paraId="75F4C8FD" w14:textId="77777777" w:rsidR="00EE7E30" w:rsidRPr="00EE7E30" w:rsidRDefault="00EE7E30" w:rsidP="00EE7E30">
      <w:pPr>
        <w:pStyle w:val="ConsPlusNormal"/>
        <w:jc w:val="both"/>
        <w:rPr>
          <w:rFonts w:ascii="Times New Roman" w:hAnsi="Times New Roman" w:cs="Times New Roman"/>
          <w:sz w:val="24"/>
          <w:szCs w:val="24"/>
        </w:rPr>
      </w:pPr>
      <w:r w:rsidRPr="00EE7E30">
        <w:rPr>
          <w:rFonts w:ascii="Times New Roman" w:hAnsi="Times New Roman" w:cs="Times New Roman"/>
          <w:sz w:val="24"/>
          <w:szCs w:val="24"/>
        </w:rPr>
        <w:t>1.1.</w:t>
      </w:r>
      <w:r>
        <w:rPr>
          <w:rFonts w:ascii="Times New Roman" w:hAnsi="Times New Roman" w:cs="Times New Roman"/>
          <w:sz w:val="24"/>
          <w:szCs w:val="24"/>
        </w:rPr>
        <w:t xml:space="preserve"> </w:t>
      </w:r>
      <w:r w:rsidRPr="00EE7E30">
        <w:rPr>
          <w:rFonts w:ascii="Times New Roman" w:hAnsi="Times New Roman" w:cs="Times New Roman"/>
          <w:sz w:val="24"/>
          <w:szCs w:val="24"/>
        </w:rPr>
        <w:t xml:space="preserve">По настоящему </w:t>
      </w:r>
      <w:r>
        <w:rPr>
          <w:rFonts w:ascii="Times New Roman" w:hAnsi="Times New Roman" w:cs="Times New Roman"/>
          <w:sz w:val="24"/>
          <w:szCs w:val="24"/>
        </w:rPr>
        <w:t>д</w:t>
      </w:r>
      <w:r w:rsidRPr="00EE7E30">
        <w:rPr>
          <w:rFonts w:ascii="Times New Roman" w:hAnsi="Times New Roman" w:cs="Times New Roman"/>
          <w:sz w:val="24"/>
          <w:szCs w:val="24"/>
        </w:rPr>
        <w:t>оговору Исполнитель принимает на себя обязательства по подключению (технологическому присоединению) ________________________</w:t>
      </w:r>
      <w:r>
        <w:rPr>
          <w:rFonts w:ascii="Times New Roman" w:hAnsi="Times New Roman" w:cs="Times New Roman"/>
          <w:sz w:val="24"/>
          <w:szCs w:val="24"/>
        </w:rPr>
        <w:t>________________________</w:t>
      </w:r>
      <w:r w:rsidRPr="00EE7E30">
        <w:rPr>
          <w:rFonts w:ascii="Times New Roman" w:hAnsi="Times New Roman" w:cs="Times New Roman"/>
          <w:sz w:val="24"/>
          <w:szCs w:val="24"/>
        </w:rPr>
        <w:t xml:space="preserve"> </w:t>
      </w:r>
      <w:r>
        <w:rPr>
          <w:rFonts w:ascii="Times New Roman" w:hAnsi="Times New Roman" w:cs="Times New Roman"/>
          <w:sz w:val="24"/>
          <w:szCs w:val="24"/>
        </w:rPr>
        <w:t xml:space="preserve">(далее – Объект) </w:t>
      </w:r>
      <w:r w:rsidRPr="00EE7E30">
        <w:rPr>
          <w:rFonts w:ascii="Times New Roman" w:hAnsi="Times New Roman" w:cs="Times New Roman"/>
          <w:sz w:val="24"/>
          <w:szCs w:val="24"/>
        </w:rPr>
        <w:t xml:space="preserve">к системе теплоснабжения, а Заявитель обязуется оплатить услуги Исполнителя в порядке и на условиях, которые определены в настоящем </w:t>
      </w:r>
      <w:r>
        <w:rPr>
          <w:rFonts w:ascii="Times New Roman" w:hAnsi="Times New Roman" w:cs="Times New Roman"/>
          <w:sz w:val="24"/>
          <w:szCs w:val="24"/>
        </w:rPr>
        <w:t>д</w:t>
      </w:r>
      <w:r w:rsidRPr="00EE7E30">
        <w:rPr>
          <w:rFonts w:ascii="Times New Roman" w:hAnsi="Times New Roman" w:cs="Times New Roman"/>
          <w:sz w:val="24"/>
          <w:szCs w:val="24"/>
        </w:rPr>
        <w:t>оговоре.</w:t>
      </w:r>
    </w:p>
    <w:p w14:paraId="4ACF99AE" w14:textId="77777777" w:rsidR="00EE7E30" w:rsidRPr="00EE7E30" w:rsidRDefault="00EE7E30" w:rsidP="00EE7E30">
      <w:pPr>
        <w:pStyle w:val="ConsPlusNormal"/>
        <w:jc w:val="both"/>
        <w:rPr>
          <w:rFonts w:ascii="Times New Roman" w:hAnsi="Times New Roman" w:cs="Times New Roman"/>
          <w:sz w:val="24"/>
          <w:szCs w:val="24"/>
        </w:rPr>
      </w:pPr>
      <w:r w:rsidRPr="00EE7E30">
        <w:rPr>
          <w:rFonts w:ascii="Times New Roman" w:hAnsi="Times New Roman" w:cs="Times New Roman"/>
          <w:sz w:val="24"/>
          <w:szCs w:val="24"/>
        </w:rPr>
        <w:t>1.2. Услуги по подключению (техническому присоединению), оказываемые Исполнителем в соответствии с настоящим Договором, включают:</w:t>
      </w:r>
    </w:p>
    <w:p w14:paraId="19478726" w14:textId="77777777" w:rsidR="00EE7E30" w:rsidRPr="00EE7E30" w:rsidRDefault="00EE7E30" w:rsidP="00EE7E30">
      <w:pPr>
        <w:pStyle w:val="ConsPlusNormal"/>
        <w:jc w:val="both"/>
        <w:rPr>
          <w:rFonts w:ascii="Times New Roman" w:hAnsi="Times New Roman" w:cs="Times New Roman"/>
          <w:sz w:val="24"/>
          <w:szCs w:val="24"/>
        </w:rPr>
      </w:pPr>
      <w:r w:rsidRPr="00EE7E30">
        <w:rPr>
          <w:rFonts w:ascii="Times New Roman" w:hAnsi="Times New Roman" w:cs="Times New Roman"/>
          <w:sz w:val="24"/>
          <w:szCs w:val="24"/>
        </w:rPr>
        <w:t>- обеспечение технической возможности подключения Объекта к системам теплоснабжения;</w:t>
      </w:r>
    </w:p>
    <w:p w14:paraId="68187599" w14:textId="77777777" w:rsidR="00EE7E30" w:rsidRPr="008711C3" w:rsidRDefault="00EE7E30" w:rsidP="00EE7E30">
      <w:pPr>
        <w:pStyle w:val="ConsPlusNormal"/>
        <w:jc w:val="both"/>
        <w:rPr>
          <w:rFonts w:ascii="Times New Roman" w:hAnsi="Times New Roman" w:cs="Times New Roman"/>
          <w:sz w:val="24"/>
          <w:szCs w:val="24"/>
        </w:rPr>
      </w:pPr>
      <w:r w:rsidRPr="008711C3">
        <w:rPr>
          <w:rFonts w:ascii="Times New Roman" w:hAnsi="Times New Roman" w:cs="Times New Roman"/>
          <w:sz w:val="24"/>
          <w:szCs w:val="24"/>
        </w:rPr>
        <w:t>- создание тепловых сетей протяженностью от существующих тепловых сетей до точки подключения Объекта;</w:t>
      </w:r>
    </w:p>
    <w:p w14:paraId="0D6462A6" w14:textId="77777777" w:rsidR="00EE7E30" w:rsidRPr="00EE7E30" w:rsidRDefault="00EE7E30" w:rsidP="00EE7E30">
      <w:pPr>
        <w:pStyle w:val="ConsPlusNormal"/>
        <w:jc w:val="both"/>
        <w:rPr>
          <w:rFonts w:ascii="Times New Roman" w:hAnsi="Times New Roman" w:cs="Times New Roman"/>
          <w:sz w:val="24"/>
          <w:szCs w:val="24"/>
        </w:rPr>
      </w:pPr>
      <w:r w:rsidRPr="00EE7E30">
        <w:rPr>
          <w:rFonts w:ascii="Times New Roman" w:hAnsi="Times New Roman" w:cs="Times New Roman"/>
          <w:sz w:val="24"/>
          <w:szCs w:val="24"/>
        </w:rPr>
        <w:t>- осуществление действий по фактическому подключению Объекта в точке подключения (физическому соединению объектов, подготовленных Заявителем и Исполнителем);</w:t>
      </w:r>
    </w:p>
    <w:p w14:paraId="5F293BA4" w14:textId="77777777" w:rsidR="00EE7E30" w:rsidRPr="00EE7E30" w:rsidRDefault="00EE7E30" w:rsidP="00535712">
      <w:pPr>
        <w:pStyle w:val="ConsPlusNormal"/>
        <w:jc w:val="both"/>
        <w:rPr>
          <w:rFonts w:ascii="Times New Roman" w:hAnsi="Times New Roman" w:cs="Times New Roman"/>
          <w:sz w:val="24"/>
          <w:szCs w:val="24"/>
        </w:rPr>
      </w:pPr>
      <w:r w:rsidRPr="00EE7E30">
        <w:rPr>
          <w:rFonts w:ascii="Times New Roman" w:hAnsi="Times New Roman" w:cs="Times New Roman"/>
          <w:sz w:val="24"/>
          <w:szCs w:val="24"/>
        </w:rPr>
        <w:t>- обеспечение возможности подключаемому Объекту потреблять тепловую энергию в соответствии с параметрами подключения;</w:t>
      </w:r>
    </w:p>
    <w:p w14:paraId="4BE1EB67" w14:textId="7710CDFA" w:rsidR="00535712" w:rsidRPr="00535712" w:rsidRDefault="00535712" w:rsidP="00535712">
      <w:pPr>
        <w:pStyle w:val="ConsPlusNormal"/>
        <w:jc w:val="both"/>
        <w:rPr>
          <w:rFonts w:ascii="Times New Roman" w:hAnsi="Times New Roman" w:cs="Times New Roman"/>
          <w:sz w:val="24"/>
          <w:szCs w:val="24"/>
        </w:rPr>
      </w:pPr>
      <w:r w:rsidRPr="00535712">
        <w:rPr>
          <w:rFonts w:ascii="Times New Roman" w:hAnsi="Times New Roman" w:cs="Times New Roman"/>
          <w:sz w:val="24"/>
          <w:szCs w:val="24"/>
        </w:rPr>
        <w:t xml:space="preserve">1.3. Объект </w:t>
      </w:r>
      <w:proofErr w:type="gramStart"/>
      <w:r w:rsidRPr="00535712">
        <w:rPr>
          <w:rFonts w:ascii="Times New Roman" w:hAnsi="Times New Roman" w:cs="Times New Roman"/>
          <w:sz w:val="24"/>
          <w:szCs w:val="24"/>
        </w:rPr>
        <w:t>подключения:  _</w:t>
      </w:r>
      <w:proofErr w:type="gramEnd"/>
      <w:r w:rsidRPr="00535712">
        <w:rPr>
          <w:rFonts w:ascii="Times New Roman" w:hAnsi="Times New Roman" w:cs="Times New Roman"/>
          <w:sz w:val="24"/>
          <w:szCs w:val="24"/>
        </w:rPr>
        <w:t>____________________________, расположенн</w:t>
      </w:r>
      <w:r>
        <w:rPr>
          <w:rFonts w:ascii="Times New Roman" w:hAnsi="Times New Roman" w:cs="Times New Roman"/>
          <w:sz w:val="24"/>
          <w:szCs w:val="24"/>
        </w:rPr>
        <w:t>ый</w:t>
      </w:r>
      <w:r w:rsidRPr="00535712">
        <w:rPr>
          <w:rFonts w:ascii="Times New Roman" w:hAnsi="Times New Roman" w:cs="Times New Roman"/>
          <w:sz w:val="24"/>
          <w:szCs w:val="24"/>
        </w:rPr>
        <w:t xml:space="preserve"> по адресу: </w:t>
      </w:r>
      <w:r>
        <w:rPr>
          <w:rFonts w:ascii="Times New Roman" w:hAnsi="Times New Roman" w:cs="Times New Roman"/>
          <w:sz w:val="24"/>
          <w:szCs w:val="24"/>
        </w:rPr>
        <w:t>Свердловская область. город Нижний Тагил</w:t>
      </w:r>
      <w:r w:rsidRPr="00535712">
        <w:rPr>
          <w:rFonts w:ascii="Times New Roman" w:hAnsi="Times New Roman" w:cs="Times New Roman"/>
          <w:sz w:val="24"/>
          <w:szCs w:val="24"/>
        </w:rPr>
        <w:t>.</w:t>
      </w:r>
      <w:r>
        <w:rPr>
          <w:rFonts w:ascii="Times New Roman" w:hAnsi="Times New Roman" w:cs="Times New Roman"/>
          <w:sz w:val="24"/>
          <w:szCs w:val="24"/>
        </w:rPr>
        <w:t xml:space="preserve"> улица</w:t>
      </w:r>
    </w:p>
    <w:p w14:paraId="3510ACAE" w14:textId="42D2E87D" w:rsidR="00535712" w:rsidRDefault="00535712" w:rsidP="00535712">
      <w:pPr>
        <w:pStyle w:val="ConsPlusNormal"/>
        <w:jc w:val="both"/>
        <w:rPr>
          <w:rFonts w:ascii="Times New Roman" w:hAnsi="Times New Roman" w:cs="Times New Roman"/>
          <w:sz w:val="24"/>
          <w:szCs w:val="24"/>
        </w:rPr>
      </w:pPr>
      <w:r w:rsidRPr="00535712">
        <w:rPr>
          <w:rFonts w:ascii="Times New Roman" w:hAnsi="Times New Roman" w:cs="Times New Roman"/>
          <w:sz w:val="24"/>
          <w:szCs w:val="24"/>
        </w:rPr>
        <w:t>1.4. Объект подключения принадлежит Заявителю на основании _____________________________, что подтверждается ______________________________</w:t>
      </w:r>
      <w:r>
        <w:rPr>
          <w:rFonts w:ascii="Times New Roman" w:hAnsi="Times New Roman" w:cs="Times New Roman"/>
          <w:sz w:val="24"/>
          <w:szCs w:val="24"/>
        </w:rPr>
        <w:t xml:space="preserve">, </w:t>
      </w:r>
      <w:r w:rsidRPr="00347537">
        <w:rPr>
          <w:rFonts w:ascii="Times New Roman" w:hAnsi="Times New Roman"/>
          <w:sz w:val="24"/>
          <w:szCs w:val="24"/>
        </w:rPr>
        <w:t xml:space="preserve">в пределах границ </w:t>
      </w:r>
      <w:r w:rsidRPr="00347537">
        <w:rPr>
          <w:rFonts w:ascii="Times New Roman" w:hAnsi="Times New Roman"/>
          <w:i/>
          <w:sz w:val="24"/>
          <w:szCs w:val="24"/>
        </w:rPr>
        <w:t xml:space="preserve">земельного участка   № </w:t>
      </w:r>
      <w:r w:rsidR="00AA6922">
        <w:rPr>
          <w:rFonts w:ascii="Times New Roman" w:hAnsi="Times New Roman"/>
          <w:i/>
          <w:sz w:val="24"/>
          <w:szCs w:val="24"/>
        </w:rPr>
        <w:t>________________________</w:t>
      </w:r>
      <w:r w:rsidRPr="00347537">
        <w:rPr>
          <w:rFonts w:ascii="Times New Roman" w:hAnsi="Times New Roman"/>
          <w:i/>
          <w:sz w:val="24"/>
          <w:szCs w:val="24"/>
        </w:rPr>
        <w:t>_______________________,</w:t>
      </w:r>
    </w:p>
    <w:p w14:paraId="5BBD5604" w14:textId="77777777" w:rsidR="00535712" w:rsidRPr="008711C3" w:rsidRDefault="00535712" w:rsidP="00535712">
      <w:pPr>
        <w:pStyle w:val="ConsPlusNormal"/>
        <w:jc w:val="both"/>
        <w:rPr>
          <w:rFonts w:ascii="Times New Roman" w:hAnsi="Times New Roman" w:cs="Times New Roman"/>
          <w:sz w:val="24"/>
          <w:szCs w:val="24"/>
        </w:rPr>
      </w:pPr>
      <w:r w:rsidRPr="008711C3">
        <w:rPr>
          <w:rFonts w:ascii="Times New Roman" w:hAnsi="Times New Roman" w:cs="Times New Roman"/>
          <w:sz w:val="24"/>
          <w:szCs w:val="24"/>
        </w:rPr>
        <w:t>1.5. Характеристика существующей тепловой нагрузки Объекта:</w:t>
      </w:r>
    </w:p>
    <w:p w14:paraId="0999CA3F" w14:textId="77777777" w:rsidR="00535712" w:rsidRPr="008711C3" w:rsidRDefault="00535712" w:rsidP="00535712">
      <w:pPr>
        <w:pStyle w:val="ConsPlusNormal"/>
        <w:ind w:firstLine="540"/>
        <w:jc w:val="both"/>
        <w:rPr>
          <w:rFonts w:ascii="Times New Roman" w:hAnsi="Times New Roman" w:cs="Times New Roman"/>
          <w:sz w:val="24"/>
          <w:szCs w:val="24"/>
        </w:rPr>
      </w:pPr>
      <w:r w:rsidRPr="008711C3">
        <w:rPr>
          <w:rFonts w:ascii="Times New Roman" w:hAnsi="Times New Roman" w:cs="Times New Roman"/>
          <w:sz w:val="24"/>
          <w:szCs w:val="24"/>
        </w:rPr>
        <w:t>_________________________________________________________________</w:t>
      </w:r>
    </w:p>
    <w:p w14:paraId="6BF090DA" w14:textId="77777777" w:rsidR="00535712" w:rsidRPr="008711C3" w:rsidRDefault="00535712" w:rsidP="00535712">
      <w:pPr>
        <w:pStyle w:val="ConsPlusNormal"/>
        <w:ind w:firstLine="540"/>
        <w:jc w:val="both"/>
        <w:rPr>
          <w:rFonts w:ascii="Times New Roman" w:hAnsi="Times New Roman" w:cs="Times New Roman"/>
          <w:sz w:val="24"/>
          <w:szCs w:val="24"/>
        </w:rPr>
      </w:pPr>
      <w:r w:rsidRPr="008711C3">
        <w:rPr>
          <w:rFonts w:ascii="Times New Roman" w:hAnsi="Times New Roman" w:cs="Times New Roman"/>
          <w:sz w:val="24"/>
          <w:szCs w:val="24"/>
        </w:rPr>
        <w:t>________________________________________________________________.</w:t>
      </w:r>
    </w:p>
    <w:p w14:paraId="06F1DD5B" w14:textId="77777777" w:rsidR="00535712" w:rsidRPr="008711C3" w:rsidRDefault="00535712" w:rsidP="00535712">
      <w:pPr>
        <w:spacing w:after="0" w:line="240" w:lineRule="auto"/>
        <w:ind w:firstLine="360"/>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присоединяемая тепловая нагрузка Объекта в точке подключения: </w:t>
      </w:r>
      <w:r w:rsidRPr="008711C3">
        <w:rPr>
          <w:rFonts w:ascii="Times New Roman" w:eastAsia="Times New Roman" w:hAnsi="Times New Roman"/>
          <w:b/>
          <w:sz w:val="24"/>
          <w:szCs w:val="24"/>
          <w:u w:val="single"/>
          <w:lang w:eastAsia="ru-RU"/>
        </w:rPr>
        <w:t>____</w:t>
      </w:r>
      <w:r w:rsidRPr="008711C3">
        <w:rPr>
          <w:rFonts w:ascii="Times New Roman" w:eastAsia="Times New Roman" w:hAnsi="Times New Roman"/>
          <w:sz w:val="24"/>
          <w:szCs w:val="24"/>
          <w:lang w:eastAsia="ru-RU"/>
        </w:rPr>
        <w:t xml:space="preserve"> Гкал/час;</w:t>
      </w:r>
    </w:p>
    <w:p w14:paraId="07C59DBD" w14:textId="77777777" w:rsidR="00535712" w:rsidRPr="008711C3" w:rsidRDefault="00535712" w:rsidP="00535712">
      <w:pPr>
        <w:pStyle w:val="ConsPlusNormal"/>
        <w:ind w:firstLine="540"/>
        <w:jc w:val="both"/>
        <w:rPr>
          <w:rFonts w:ascii="Times New Roman" w:hAnsi="Times New Roman" w:cs="Times New Roman"/>
          <w:sz w:val="24"/>
          <w:szCs w:val="24"/>
        </w:rPr>
      </w:pPr>
    </w:p>
    <w:p w14:paraId="43411F8C" w14:textId="77777777" w:rsidR="00535712" w:rsidRPr="008711C3" w:rsidRDefault="00535712" w:rsidP="00535712">
      <w:pPr>
        <w:pStyle w:val="ConsPlusNormal"/>
        <w:jc w:val="both"/>
        <w:rPr>
          <w:rFonts w:ascii="Times New Roman" w:hAnsi="Times New Roman" w:cs="Times New Roman"/>
          <w:sz w:val="24"/>
          <w:szCs w:val="24"/>
        </w:rPr>
      </w:pPr>
      <w:r w:rsidRPr="008711C3">
        <w:rPr>
          <w:rFonts w:ascii="Times New Roman" w:hAnsi="Times New Roman" w:cs="Times New Roman"/>
          <w:sz w:val="24"/>
          <w:szCs w:val="24"/>
        </w:rPr>
        <w:t>1.6. Заказчик подтверждает, что ознакомился и выполнил все необходимые условия подключения, в соответствии с выданными ему «___</w:t>
      </w:r>
      <w:proofErr w:type="gramStart"/>
      <w:r w:rsidRPr="008711C3">
        <w:rPr>
          <w:rFonts w:ascii="Times New Roman" w:hAnsi="Times New Roman" w:cs="Times New Roman"/>
          <w:sz w:val="24"/>
          <w:szCs w:val="24"/>
        </w:rPr>
        <w:t>_»_</w:t>
      </w:r>
      <w:proofErr w:type="gramEnd"/>
      <w:r w:rsidRPr="008711C3">
        <w:rPr>
          <w:rFonts w:ascii="Times New Roman" w:hAnsi="Times New Roman" w:cs="Times New Roman"/>
          <w:sz w:val="24"/>
          <w:szCs w:val="24"/>
        </w:rPr>
        <w:t>___________ 20___года Исполнителем условиями подключения (Приложение № _________), которые являются неотъемлемой частью настоящего договора.</w:t>
      </w:r>
    </w:p>
    <w:p w14:paraId="34640711" w14:textId="77777777" w:rsidR="00535712" w:rsidRPr="008711C3" w:rsidRDefault="00535712" w:rsidP="00535712">
      <w:pPr>
        <w:pStyle w:val="ConsPlusNormal"/>
        <w:jc w:val="both"/>
        <w:rPr>
          <w:rFonts w:ascii="Times New Roman" w:hAnsi="Times New Roman" w:cs="Times New Roman"/>
          <w:sz w:val="24"/>
          <w:szCs w:val="24"/>
        </w:rPr>
      </w:pPr>
      <w:r w:rsidRPr="008711C3">
        <w:rPr>
          <w:rFonts w:ascii="Times New Roman" w:hAnsi="Times New Roman" w:cs="Times New Roman"/>
          <w:sz w:val="24"/>
          <w:szCs w:val="24"/>
        </w:rPr>
        <w:t xml:space="preserve">1.7. Дата подключения определена Сторонами </w:t>
      </w:r>
      <w:r w:rsidR="005802C4" w:rsidRPr="008711C3">
        <w:rPr>
          <w:rFonts w:ascii="Times New Roman" w:hAnsi="Times New Roman" w:cs="Times New Roman"/>
          <w:sz w:val="24"/>
          <w:szCs w:val="24"/>
        </w:rPr>
        <w:t>– «____» ____________ 20___ год.</w:t>
      </w:r>
      <w:r w:rsidRPr="008711C3">
        <w:rPr>
          <w:rFonts w:ascii="Times New Roman" w:hAnsi="Times New Roman" w:cs="Times New Roman"/>
          <w:sz w:val="24"/>
          <w:szCs w:val="24"/>
        </w:rPr>
        <w:t xml:space="preserve"> </w:t>
      </w:r>
    </w:p>
    <w:p w14:paraId="5F72D1B7" w14:textId="77777777" w:rsidR="0048301F" w:rsidRPr="008711C3" w:rsidRDefault="00CB0101" w:rsidP="0048301F">
      <w:pPr>
        <w:spacing w:after="0" w:line="240" w:lineRule="auto"/>
        <w:ind w:left="142"/>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Нормативный срок подключения не мо</w:t>
      </w:r>
      <w:r w:rsidR="0048301F" w:rsidRPr="008711C3">
        <w:rPr>
          <w:rFonts w:ascii="Times New Roman" w:eastAsia="Times New Roman" w:hAnsi="Times New Roman"/>
          <w:sz w:val="24"/>
          <w:szCs w:val="24"/>
          <w:lang w:eastAsia="ru-RU"/>
        </w:rPr>
        <w:t>ж</w:t>
      </w:r>
      <w:r w:rsidRPr="008711C3">
        <w:rPr>
          <w:rFonts w:ascii="Times New Roman" w:eastAsia="Times New Roman" w:hAnsi="Times New Roman"/>
          <w:sz w:val="24"/>
          <w:szCs w:val="24"/>
          <w:lang w:eastAsia="ru-RU"/>
        </w:rPr>
        <w:t>ет превышать</w:t>
      </w:r>
      <w:r w:rsidR="005802C4" w:rsidRPr="008711C3">
        <w:rPr>
          <w:rFonts w:ascii="Times New Roman" w:eastAsia="Times New Roman" w:hAnsi="Times New Roman"/>
          <w:sz w:val="24"/>
          <w:szCs w:val="24"/>
          <w:lang w:eastAsia="ru-RU"/>
        </w:rPr>
        <w:t xml:space="preserve"> 18 </w:t>
      </w:r>
      <w:r w:rsidRPr="008711C3">
        <w:rPr>
          <w:rFonts w:ascii="Times New Roman" w:eastAsia="Times New Roman" w:hAnsi="Times New Roman"/>
          <w:sz w:val="24"/>
          <w:szCs w:val="24"/>
          <w:lang w:eastAsia="ru-RU"/>
        </w:rPr>
        <w:t>(восемнадцати) месяцев с даты</w:t>
      </w:r>
    </w:p>
    <w:p w14:paraId="6A677BB0" w14:textId="6786F462" w:rsidR="005802C4" w:rsidRPr="008711C3" w:rsidRDefault="005802C4" w:rsidP="0048301F">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заключения договора</w:t>
      </w:r>
      <w:r w:rsidR="000021AF" w:rsidRPr="008711C3">
        <w:rPr>
          <w:rFonts w:ascii="Times New Roman" w:eastAsia="Times New Roman" w:hAnsi="Times New Roman"/>
          <w:sz w:val="24"/>
          <w:szCs w:val="24"/>
          <w:lang w:eastAsia="ru-RU"/>
        </w:rPr>
        <w:t xml:space="preserve"> о подключении, если более длительные сроки не указаны в заявлении Заказчика.</w:t>
      </w:r>
    </w:p>
    <w:p w14:paraId="3F5A4797" w14:textId="77777777" w:rsidR="00F067F8" w:rsidRPr="005802C4" w:rsidRDefault="00F067F8" w:rsidP="0048301F">
      <w:pPr>
        <w:spacing w:after="0" w:line="240" w:lineRule="auto"/>
        <w:jc w:val="both"/>
        <w:rPr>
          <w:rFonts w:ascii="Times New Roman" w:eastAsia="Times New Roman" w:hAnsi="Times New Roman"/>
          <w:color w:val="C00000"/>
          <w:sz w:val="24"/>
          <w:szCs w:val="24"/>
          <w:lang w:eastAsia="ru-RU"/>
        </w:rPr>
      </w:pPr>
    </w:p>
    <w:p w14:paraId="0AF47E81" w14:textId="77777777" w:rsidR="00CF5A29" w:rsidRDefault="00B376C4" w:rsidP="00B376C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5342F8C7" w14:textId="77777777" w:rsidR="00CF5A29" w:rsidRDefault="00CF5A29" w:rsidP="00B376C4">
      <w:pPr>
        <w:spacing w:after="0" w:line="240" w:lineRule="auto"/>
        <w:rPr>
          <w:rFonts w:ascii="Times New Roman" w:eastAsia="Times New Roman" w:hAnsi="Times New Roman"/>
          <w:b/>
          <w:sz w:val="24"/>
          <w:szCs w:val="24"/>
          <w:lang w:eastAsia="ru-RU"/>
        </w:rPr>
      </w:pPr>
    </w:p>
    <w:p w14:paraId="29090F8A" w14:textId="77777777" w:rsidR="00CF5A29" w:rsidRDefault="00CF5A29" w:rsidP="00B376C4">
      <w:pPr>
        <w:spacing w:after="0" w:line="240" w:lineRule="auto"/>
        <w:rPr>
          <w:rFonts w:ascii="Times New Roman" w:eastAsia="Times New Roman" w:hAnsi="Times New Roman"/>
          <w:b/>
          <w:sz w:val="24"/>
          <w:szCs w:val="24"/>
          <w:lang w:eastAsia="ru-RU"/>
        </w:rPr>
      </w:pPr>
    </w:p>
    <w:p w14:paraId="7CFF3E87" w14:textId="73E31C9C" w:rsidR="00B376C4" w:rsidRPr="00CF5A29" w:rsidRDefault="00B376C4" w:rsidP="00CF5A29">
      <w:pPr>
        <w:pStyle w:val="a9"/>
        <w:numPr>
          <w:ilvl w:val="0"/>
          <w:numId w:val="34"/>
        </w:numPr>
        <w:spacing w:after="0" w:line="240" w:lineRule="auto"/>
        <w:jc w:val="center"/>
        <w:rPr>
          <w:rFonts w:ascii="Times New Roman" w:eastAsia="Times New Roman" w:hAnsi="Times New Roman"/>
          <w:b/>
          <w:sz w:val="24"/>
          <w:szCs w:val="24"/>
          <w:lang w:eastAsia="ru-RU"/>
        </w:rPr>
      </w:pPr>
      <w:r w:rsidRPr="00CF5A29">
        <w:rPr>
          <w:rFonts w:ascii="Times New Roman" w:eastAsia="Times New Roman" w:hAnsi="Times New Roman"/>
          <w:b/>
          <w:sz w:val="24"/>
          <w:szCs w:val="24"/>
          <w:lang w:eastAsia="ru-RU"/>
        </w:rPr>
        <w:lastRenderedPageBreak/>
        <w:t>Цена договора и порядок</w:t>
      </w:r>
      <w:r w:rsidR="0006302E" w:rsidRPr="00CF5A29">
        <w:rPr>
          <w:rFonts w:ascii="Times New Roman" w:eastAsia="Times New Roman" w:hAnsi="Times New Roman"/>
          <w:b/>
          <w:sz w:val="24"/>
          <w:szCs w:val="24"/>
          <w:lang w:eastAsia="ru-RU"/>
        </w:rPr>
        <w:t xml:space="preserve"> </w:t>
      </w:r>
      <w:r w:rsidRPr="00CF5A29">
        <w:rPr>
          <w:rFonts w:ascii="Times New Roman" w:eastAsia="Times New Roman" w:hAnsi="Times New Roman"/>
          <w:b/>
          <w:sz w:val="24"/>
          <w:szCs w:val="24"/>
          <w:lang w:eastAsia="ru-RU"/>
        </w:rPr>
        <w:t>расчетов</w:t>
      </w:r>
    </w:p>
    <w:p w14:paraId="50CD6D33" w14:textId="77777777" w:rsidR="00CF5A29" w:rsidRPr="00CF5A29" w:rsidRDefault="00CF5A29" w:rsidP="00CF5A29">
      <w:pPr>
        <w:pStyle w:val="a9"/>
        <w:spacing w:after="0" w:line="240" w:lineRule="auto"/>
        <w:ind w:left="360"/>
        <w:rPr>
          <w:rFonts w:ascii="Times New Roman" w:eastAsia="Times New Roman" w:hAnsi="Times New Roman"/>
          <w:b/>
          <w:sz w:val="24"/>
          <w:szCs w:val="24"/>
          <w:lang w:eastAsia="ru-RU"/>
        </w:rPr>
      </w:pPr>
    </w:p>
    <w:p w14:paraId="670EAFC9" w14:textId="77777777" w:rsidR="00B376C4" w:rsidRDefault="00B376C4" w:rsidP="00F833ED">
      <w:pPr>
        <w:pStyle w:val="a9"/>
        <w:numPr>
          <w:ilvl w:val="1"/>
          <w:numId w:val="34"/>
        </w:numPr>
        <w:spacing w:after="0" w:line="240" w:lineRule="auto"/>
        <w:jc w:val="both"/>
        <w:rPr>
          <w:rFonts w:ascii="Times New Roman" w:eastAsia="Times New Roman" w:hAnsi="Times New Roman"/>
          <w:sz w:val="24"/>
          <w:szCs w:val="24"/>
          <w:lang w:eastAsia="ru-RU"/>
        </w:rPr>
      </w:pPr>
      <w:r w:rsidRPr="00B376C4">
        <w:rPr>
          <w:rFonts w:ascii="Times New Roman" w:eastAsia="Times New Roman" w:hAnsi="Times New Roman"/>
          <w:sz w:val="24"/>
          <w:szCs w:val="24"/>
          <w:lang w:eastAsia="ru-RU"/>
        </w:rPr>
        <w:t xml:space="preserve"> Плата за подключение (технологическое присоединение) к системам теплоснабжения на</w:t>
      </w:r>
    </w:p>
    <w:p w14:paraId="397A9DD8" w14:textId="77777777" w:rsidR="00B376C4" w:rsidRDefault="00B376C4" w:rsidP="00B376C4">
      <w:pPr>
        <w:spacing w:after="0" w:line="240" w:lineRule="auto"/>
        <w:jc w:val="both"/>
        <w:rPr>
          <w:rFonts w:ascii="Times New Roman" w:eastAsia="Times New Roman" w:hAnsi="Times New Roman"/>
          <w:sz w:val="24"/>
          <w:szCs w:val="24"/>
          <w:lang w:eastAsia="ru-RU"/>
        </w:rPr>
      </w:pPr>
      <w:r w:rsidRPr="00B376C4">
        <w:rPr>
          <w:rFonts w:ascii="Times New Roman" w:eastAsia="Times New Roman" w:hAnsi="Times New Roman"/>
          <w:sz w:val="24"/>
          <w:szCs w:val="24"/>
          <w:lang w:eastAsia="ru-RU"/>
        </w:rPr>
        <w:t xml:space="preserve">территории Свердловской области утверждается Региональной энергетической комиссией Свердловской области в соответствии с разделом </w:t>
      </w:r>
      <w:r w:rsidRPr="00B376C4">
        <w:rPr>
          <w:rFonts w:ascii="Times New Roman" w:eastAsia="Times New Roman" w:hAnsi="Times New Roman"/>
          <w:sz w:val="24"/>
          <w:szCs w:val="24"/>
          <w:lang w:val="en-US" w:eastAsia="ru-RU"/>
        </w:rPr>
        <w:t>I</w:t>
      </w:r>
      <w:r w:rsidRPr="00B376C4">
        <w:rPr>
          <w:rFonts w:ascii="Times New Roman" w:eastAsia="Times New Roman" w:hAnsi="Times New Roman"/>
          <w:sz w:val="24"/>
          <w:szCs w:val="24"/>
          <w:lang w:eastAsia="ru-RU"/>
        </w:rPr>
        <w:t>Х Приказа ФСТ России № 760-э от 13.06.2013 г. «Об утверждении Методических указаний по расчету регулируемых цен (тарифов) в сфере теплоснабжения»</w:t>
      </w:r>
      <w:r w:rsidR="002B6079">
        <w:rPr>
          <w:rFonts w:ascii="Times New Roman" w:eastAsia="Times New Roman" w:hAnsi="Times New Roman"/>
          <w:sz w:val="24"/>
          <w:szCs w:val="24"/>
          <w:lang w:eastAsia="ru-RU"/>
        </w:rPr>
        <w:t>.</w:t>
      </w:r>
    </w:p>
    <w:p w14:paraId="5A011593" w14:textId="49E54507" w:rsidR="0085718B" w:rsidRPr="008711C3" w:rsidRDefault="002B6079" w:rsidP="002B6079">
      <w:pPr>
        <w:pStyle w:val="a9"/>
        <w:numPr>
          <w:ilvl w:val="1"/>
          <w:numId w:val="34"/>
        </w:num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w:t>
      </w:r>
      <w:r w:rsidR="00A93CF7" w:rsidRPr="008711C3">
        <w:rPr>
          <w:rFonts w:ascii="Times New Roman" w:eastAsia="Times New Roman" w:hAnsi="Times New Roman"/>
          <w:sz w:val="24"/>
          <w:szCs w:val="24"/>
          <w:lang w:eastAsia="ru-RU"/>
        </w:rPr>
        <w:t>Предварительны размер платы</w:t>
      </w:r>
      <w:r w:rsidR="00240985" w:rsidRPr="008711C3">
        <w:rPr>
          <w:rFonts w:ascii="Times New Roman" w:eastAsia="Times New Roman" w:hAnsi="Times New Roman"/>
          <w:sz w:val="24"/>
          <w:szCs w:val="24"/>
          <w:lang w:eastAsia="ru-RU"/>
        </w:rPr>
        <w:t xml:space="preserve"> </w:t>
      </w:r>
      <w:r w:rsidR="00A93CF7" w:rsidRPr="008711C3">
        <w:rPr>
          <w:rFonts w:ascii="Times New Roman" w:eastAsia="Times New Roman" w:hAnsi="Times New Roman"/>
          <w:sz w:val="24"/>
          <w:szCs w:val="24"/>
          <w:lang w:eastAsia="ru-RU"/>
        </w:rPr>
        <w:t xml:space="preserve">за </w:t>
      </w:r>
      <w:r w:rsidRPr="008711C3">
        <w:rPr>
          <w:rFonts w:ascii="Times New Roman" w:eastAsia="Times New Roman" w:hAnsi="Times New Roman"/>
          <w:sz w:val="24"/>
          <w:szCs w:val="24"/>
          <w:lang w:eastAsia="ru-RU"/>
        </w:rPr>
        <w:t>подключени</w:t>
      </w:r>
      <w:r w:rsidR="00A93CF7" w:rsidRPr="008711C3">
        <w:rPr>
          <w:rFonts w:ascii="Times New Roman" w:eastAsia="Times New Roman" w:hAnsi="Times New Roman"/>
          <w:sz w:val="24"/>
          <w:szCs w:val="24"/>
          <w:lang w:eastAsia="ru-RU"/>
        </w:rPr>
        <w:t>е</w:t>
      </w:r>
      <w:r w:rsidRPr="008711C3">
        <w:rPr>
          <w:rFonts w:ascii="Times New Roman" w:eastAsia="Times New Roman" w:hAnsi="Times New Roman"/>
          <w:sz w:val="24"/>
          <w:szCs w:val="24"/>
          <w:lang w:eastAsia="ru-RU"/>
        </w:rPr>
        <w:t xml:space="preserve"> </w:t>
      </w:r>
      <w:r w:rsidR="00A93CF7" w:rsidRPr="008711C3">
        <w:rPr>
          <w:rFonts w:ascii="Times New Roman" w:eastAsia="Times New Roman" w:hAnsi="Times New Roman"/>
          <w:sz w:val="24"/>
          <w:szCs w:val="24"/>
          <w:lang w:eastAsia="ru-RU"/>
        </w:rPr>
        <w:t>(технологическое п</w:t>
      </w:r>
      <w:r w:rsidR="00C36301" w:rsidRPr="008711C3">
        <w:rPr>
          <w:rFonts w:ascii="Times New Roman" w:eastAsia="Times New Roman" w:hAnsi="Times New Roman"/>
          <w:sz w:val="24"/>
          <w:szCs w:val="24"/>
          <w:lang w:eastAsia="ru-RU"/>
        </w:rPr>
        <w:t>рисоединение</w:t>
      </w:r>
      <w:r w:rsidR="00A93CF7" w:rsidRPr="008711C3">
        <w:rPr>
          <w:rFonts w:ascii="Times New Roman" w:eastAsia="Times New Roman" w:hAnsi="Times New Roman"/>
          <w:sz w:val="24"/>
          <w:szCs w:val="24"/>
          <w:lang w:eastAsia="ru-RU"/>
        </w:rPr>
        <w:t>)</w:t>
      </w:r>
    </w:p>
    <w:p w14:paraId="77750E5D" w14:textId="0AC6BCE8" w:rsidR="00B376C4" w:rsidRPr="008711C3" w:rsidRDefault="00A93CF7"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определен Сторонами в соответствии с Приложением № 2 к настоящему договору (Калькуляцией или Локально-сметным расчетом), являющимся неотъемлемой частью настоящего договора, выполненным исходя из действующих на момент заключения договора стандартизированных тарифных ставок и предварительных технических параметров про</w:t>
      </w:r>
      <w:r w:rsidR="0085718B" w:rsidRPr="008711C3">
        <w:rPr>
          <w:rFonts w:ascii="Times New Roman" w:eastAsia="Times New Roman" w:hAnsi="Times New Roman"/>
          <w:sz w:val="24"/>
          <w:szCs w:val="24"/>
          <w:lang w:eastAsia="ru-RU"/>
        </w:rPr>
        <w:t xml:space="preserve">ектной документации, и составляет </w:t>
      </w:r>
      <w:r w:rsidR="00240985" w:rsidRPr="008711C3">
        <w:rPr>
          <w:rFonts w:ascii="Times New Roman" w:eastAsia="Times New Roman" w:hAnsi="Times New Roman"/>
          <w:sz w:val="24"/>
          <w:szCs w:val="24"/>
          <w:lang w:eastAsia="ru-RU"/>
        </w:rPr>
        <w:t xml:space="preserve"> </w:t>
      </w:r>
      <w:r w:rsidR="00BB04FE" w:rsidRPr="008711C3">
        <w:rPr>
          <w:rFonts w:ascii="Times New Roman" w:eastAsia="Times New Roman" w:hAnsi="Times New Roman"/>
          <w:sz w:val="24"/>
          <w:szCs w:val="24"/>
          <w:lang w:eastAsia="ru-RU"/>
        </w:rPr>
        <w:t>______________________________________________________</w:t>
      </w:r>
      <w:r w:rsidR="00240985" w:rsidRPr="008711C3">
        <w:rPr>
          <w:rFonts w:ascii="Times New Roman" w:eastAsia="Times New Roman" w:hAnsi="Times New Roman"/>
          <w:sz w:val="24"/>
          <w:szCs w:val="24"/>
          <w:lang w:eastAsia="ru-RU"/>
        </w:rPr>
        <w:t>_____________</w:t>
      </w:r>
      <w:r w:rsidR="00B376C4" w:rsidRPr="008711C3">
        <w:rPr>
          <w:rFonts w:ascii="Times New Roman" w:eastAsia="Times New Roman" w:hAnsi="Times New Roman"/>
          <w:sz w:val="24"/>
          <w:szCs w:val="24"/>
          <w:lang w:eastAsia="ru-RU"/>
        </w:rPr>
        <w:t xml:space="preserve"> </w:t>
      </w:r>
    </w:p>
    <w:p w14:paraId="60B5078F" w14:textId="015DB9CA" w:rsidR="00BB04FE" w:rsidRPr="008711C3" w:rsidRDefault="00240985"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с НДС или без НДС</w:t>
      </w:r>
      <w:r w:rsidR="00BB6092" w:rsidRPr="008711C3">
        <w:rPr>
          <w:rFonts w:ascii="Times New Roman" w:eastAsia="Times New Roman" w:hAnsi="Times New Roman"/>
          <w:sz w:val="24"/>
          <w:szCs w:val="24"/>
          <w:lang w:eastAsia="ru-RU"/>
        </w:rPr>
        <w:t>.</w:t>
      </w:r>
    </w:p>
    <w:p w14:paraId="07A4A246" w14:textId="77777777" w:rsidR="00C36301" w:rsidRPr="008711C3" w:rsidRDefault="008037AD" w:rsidP="008037AD">
      <w:pPr>
        <w:pStyle w:val="a9"/>
        <w:numPr>
          <w:ilvl w:val="1"/>
          <w:numId w:val="34"/>
        </w:num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После утверждения Региональной энергетической </w:t>
      </w:r>
      <w:r w:rsidR="00C36301" w:rsidRPr="008711C3">
        <w:rPr>
          <w:rFonts w:ascii="Times New Roman" w:eastAsia="Times New Roman" w:hAnsi="Times New Roman"/>
          <w:sz w:val="24"/>
          <w:szCs w:val="24"/>
          <w:lang w:eastAsia="ru-RU"/>
        </w:rPr>
        <w:t>комиссии Свердловской области</w:t>
      </w:r>
    </w:p>
    <w:p w14:paraId="03AD1D9A" w14:textId="69AF5D8C" w:rsidR="008037AD" w:rsidRPr="008711C3" w:rsidRDefault="00C36301" w:rsidP="00C36301">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платы за подключение (технологическое присоединение). Стороны заключают дополнительное соглашение, которым корректируют предварительный размер платы за подключение, установленный пунктом 2.2. настоящего договора.</w:t>
      </w:r>
    </w:p>
    <w:p w14:paraId="1D1D43D5" w14:textId="77777777" w:rsidR="008037AD" w:rsidRPr="008711C3" w:rsidRDefault="008037AD" w:rsidP="00B376C4">
      <w:pPr>
        <w:spacing w:after="0" w:line="240" w:lineRule="auto"/>
        <w:jc w:val="both"/>
        <w:rPr>
          <w:rFonts w:ascii="Times New Roman" w:eastAsia="Times New Roman" w:hAnsi="Times New Roman"/>
          <w:sz w:val="24"/>
          <w:szCs w:val="24"/>
          <w:lang w:eastAsia="ru-RU"/>
        </w:rPr>
      </w:pPr>
    </w:p>
    <w:p w14:paraId="6AD8A7FF" w14:textId="3EFF48A0" w:rsidR="00B376C4" w:rsidRPr="008711C3" w:rsidRDefault="00B376C4"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для заявителей с подключаемой тепловой нагрузкой</w:t>
      </w:r>
      <w:r w:rsidRPr="008711C3">
        <w:rPr>
          <w:rFonts w:ascii="Times New Roman" w:hAnsi="Times New Roman"/>
          <w:sz w:val="24"/>
          <w:szCs w:val="24"/>
        </w:rPr>
        <w:t xml:space="preserve"> Объекта капитального строительства</w:t>
      </w:r>
      <w:r w:rsidRPr="008711C3">
        <w:rPr>
          <w:rFonts w:ascii="Times New Roman" w:eastAsia="Times New Roman" w:hAnsi="Times New Roman"/>
          <w:sz w:val="24"/>
          <w:szCs w:val="24"/>
          <w:lang w:eastAsia="ru-RU"/>
        </w:rPr>
        <w:t xml:space="preserve">, не превышающей 0,1 Гкал/час, утверждена постановлением Региональной энергетической комиссии Свердловской области от 10.04.2013 г. № 28-ПК в </w:t>
      </w:r>
      <w:proofErr w:type="gramStart"/>
      <w:r w:rsidRPr="008711C3">
        <w:rPr>
          <w:rFonts w:ascii="Times New Roman" w:eastAsia="Times New Roman" w:hAnsi="Times New Roman"/>
          <w:sz w:val="24"/>
          <w:szCs w:val="24"/>
          <w:lang w:eastAsia="ru-RU"/>
        </w:rPr>
        <w:t>размере  ;</w:t>
      </w:r>
      <w:proofErr w:type="gramEnd"/>
    </w:p>
    <w:p w14:paraId="14B1C944"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w:t>
      </w:r>
    </w:p>
    <w:p w14:paraId="0382F146"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для заявителей с подключаемой тепловой нагрузкой </w:t>
      </w:r>
      <w:r w:rsidRPr="008711C3">
        <w:rPr>
          <w:rFonts w:ascii="Times New Roman" w:hAnsi="Times New Roman"/>
          <w:sz w:val="24"/>
          <w:szCs w:val="24"/>
        </w:rPr>
        <w:t>объекта капитального строительства</w:t>
      </w:r>
      <w:r w:rsidRPr="008711C3">
        <w:rPr>
          <w:rFonts w:ascii="Times New Roman" w:eastAsia="Times New Roman" w:hAnsi="Times New Roman"/>
          <w:sz w:val="24"/>
          <w:szCs w:val="24"/>
          <w:lang w:eastAsia="ru-RU"/>
        </w:rPr>
        <w:t>, больше 0,1 Гкал/час</w:t>
      </w:r>
      <w:r w:rsidRPr="008711C3">
        <w:rPr>
          <w:rFonts w:ascii="Times New Roman" w:hAnsi="Times New Roman"/>
          <w:sz w:val="24"/>
          <w:szCs w:val="24"/>
        </w:rPr>
        <w:t xml:space="preserve"> и не превышающей  1,5 Гкал/ч</w:t>
      </w:r>
      <w:r w:rsidRPr="008711C3">
        <w:rPr>
          <w:rFonts w:ascii="Times New Roman" w:eastAsia="Times New Roman" w:hAnsi="Times New Roman"/>
          <w:sz w:val="24"/>
          <w:szCs w:val="24"/>
          <w:lang w:eastAsia="ru-RU"/>
        </w:rPr>
        <w:t>, плата за подключение к системе теплоснабжения  утверждена в соответствии с постановлением Региональной энергетической комиссии Свердловской области от ___________ № ____ из расчета _______________________________ (сумма прописью) рублей __________________ копеек без учета НДС, за 1 Гкал/час подключаемой тепловой нагрузки;</w:t>
      </w:r>
    </w:p>
    <w:p w14:paraId="516ECD6A"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p>
    <w:p w14:paraId="22CB442F"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 для заявителей с подключаемой тепловой нагрузкой</w:t>
      </w:r>
      <w:r w:rsidRPr="008711C3">
        <w:rPr>
          <w:rFonts w:ascii="Times New Roman" w:hAnsi="Times New Roman"/>
          <w:sz w:val="24"/>
          <w:szCs w:val="24"/>
        </w:rPr>
        <w:t xml:space="preserve"> объекта капитального строительства</w:t>
      </w:r>
      <w:r w:rsidRPr="008711C3">
        <w:rPr>
          <w:rFonts w:ascii="Times New Roman" w:eastAsia="Times New Roman" w:hAnsi="Times New Roman"/>
          <w:sz w:val="24"/>
          <w:szCs w:val="24"/>
          <w:lang w:eastAsia="ru-RU"/>
        </w:rPr>
        <w:t>, больше 1,5 Гкал/час, плата за подключение к системе теплоснабжения утверждена в соответствии с постановлением Региональной энергетической комиссии Свердловской области от ___________ № ____ из расчета _______________________________ (сумма прописью) рублей __________________ копеек без учета НДС, за 1 Гкал/час подключаемой тепловой нагрузки;</w:t>
      </w:r>
    </w:p>
    <w:p w14:paraId="6B038F65"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p>
    <w:p w14:paraId="02A10B1C" w14:textId="77777777" w:rsidR="00B376C4" w:rsidRPr="008711C3" w:rsidRDefault="00B376C4" w:rsidP="00B376C4">
      <w:pPr>
        <w:spacing w:after="0" w:line="240" w:lineRule="auto"/>
        <w:jc w:val="both"/>
        <w:rPr>
          <w:rFonts w:ascii="Times New Roman" w:eastAsia="Times New Roman" w:hAnsi="Times New Roman"/>
          <w:sz w:val="24"/>
          <w:szCs w:val="24"/>
          <w:lang w:eastAsia="ru-RU"/>
        </w:rPr>
      </w:pPr>
      <w:r w:rsidRPr="008711C3">
        <w:rPr>
          <w:rFonts w:ascii="Times New Roman" w:eastAsia="Times New Roman" w:hAnsi="Times New Roman"/>
          <w:sz w:val="24"/>
          <w:szCs w:val="24"/>
          <w:lang w:eastAsia="ru-RU"/>
        </w:rPr>
        <w:t xml:space="preserve">  - для заявителей с подключаемой тепловой нагрузкой</w:t>
      </w:r>
      <w:r w:rsidRPr="008711C3">
        <w:rPr>
          <w:rFonts w:ascii="Times New Roman" w:hAnsi="Times New Roman"/>
          <w:sz w:val="24"/>
          <w:szCs w:val="24"/>
        </w:rPr>
        <w:t xml:space="preserve"> объекта капитального строительства</w:t>
      </w:r>
      <w:r w:rsidRPr="008711C3">
        <w:rPr>
          <w:rFonts w:ascii="Times New Roman" w:eastAsia="Times New Roman" w:hAnsi="Times New Roman"/>
          <w:sz w:val="24"/>
          <w:szCs w:val="24"/>
          <w:lang w:eastAsia="ru-RU"/>
        </w:rPr>
        <w:t>, больше 1,5 Гкал/час,</w:t>
      </w:r>
      <w:r w:rsidRPr="008711C3">
        <w:rPr>
          <w:rFonts w:ascii="Times New Roman" w:hAnsi="Times New Roman"/>
          <w:sz w:val="24"/>
          <w:szCs w:val="24"/>
        </w:rPr>
        <w:t xml:space="preserve"> </w:t>
      </w:r>
      <w:r w:rsidRPr="008711C3">
        <w:rPr>
          <w:rFonts w:ascii="Times New Roman" w:eastAsia="Times New Roman" w:hAnsi="Times New Roman"/>
          <w:sz w:val="24"/>
          <w:szCs w:val="24"/>
          <w:lang w:eastAsia="ru-RU"/>
        </w:rPr>
        <w:t>при отсутствии технической возможности подключения, плата за подключение к системе теплоснабжения утверждена в соответствии с постановлением Региональной энергетической комиссии Свердловской области от ___________ № ____ из расчета _______________________________ (сумма прописью) рублей __________________ копеек без учета НДС, за 1 Гкал/час подключаемой тепловой нагрузки.</w:t>
      </w:r>
    </w:p>
    <w:p w14:paraId="7733D68F" w14:textId="77777777" w:rsidR="00B376C4" w:rsidRDefault="00B376C4" w:rsidP="00B376C4">
      <w:pPr>
        <w:spacing w:after="0" w:line="240" w:lineRule="auto"/>
        <w:jc w:val="both"/>
        <w:rPr>
          <w:rFonts w:ascii="Times New Roman" w:eastAsia="Times New Roman" w:hAnsi="Times New Roman"/>
          <w:sz w:val="24"/>
          <w:szCs w:val="24"/>
          <w:lang w:eastAsia="ru-RU"/>
        </w:rPr>
      </w:pPr>
    </w:p>
    <w:p w14:paraId="0EEC83F8" w14:textId="77777777" w:rsidR="001F48C0" w:rsidRDefault="00B376C4" w:rsidP="00DB00E3">
      <w:pPr>
        <w:pStyle w:val="a9"/>
        <w:numPr>
          <w:ilvl w:val="1"/>
          <w:numId w:val="34"/>
        </w:numPr>
        <w:spacing w:after="0" w:line="240" w:lineRule="auto"/>
        <w:jc w:val="both"/>
        <w:rPr>
          <w:rFonts w:ascii="Times New Roman" w:eastAsia="Times New Roman" w:hAnsi="Times New Roman"/>
          <w:sz w:val="24"/>
          <w:szCs w:val="24"/>
          <w:lang w:eastAsia="ru-RU"/>
        </w:rPr>
      </w:pPr>
      <w:r w:rsidRPr="001F48C0">
        <w:rPr>
          <w:rFonts w:ascii="Times New Roman" w:eastAsia="Times New Roman" w:hAnsi="Times New Roman"/>
          <w:sz w:val="24"/>
          <w:szCs w:val="24"/>
          <w:lang w:eastAsia="ru-RU"/>
        </w:rPr>
        <w:t xml:space="preserve"> Оплата за подключение к системе теплоснабжения (горячего водоснабжения) в</w:t>
      </w:r>
      <w:r w:rsidR="001F48C0">
        <w:rPr>
          <w:rFonts w:ascii="Times New Roman" w:eastAsia="Times New Roman" w:hAnsi="Times New Roman"/>
          <w:sz w:val="24"/>
          <w:szCs w:val="24"/>
          <w:lang w:eastAsia="ru-RU"/>
        </w:rPr>
        <w:t xml:space="preserve"> </w:t>
      </w:r>
      <w:r w:rsidRPr="001F48C0">
        <w:rPr>
          <w:rFonts w:ascii="Times New Roman" w:eastAsia="Times New Roman" w:hAnsi="Times New Roman"/>
          <w:sz w:val="24"/>
          <w:szCs w:val="24"/>
          <w:lang w:eastAsia="ru-RU"/>
        </w:rPr>
        <w:t>размере,</w:t>
      </w:r>
    </w:p>
    <w:p w14:paraId="1785F4D9" w14:textId="71ACD822" w:rsidR="00B376C4" w:rsidRPr="001F48C0" w:rsidRDefault="00B376C4" w:rsidP="001F48C0">
      <w:pPr>
        <w:spacing w:after="0" w:line="240" w:lineRule="auto"/>
        <w:jc w:val="both"/>
        <w:rPr>
          <w:rFonts w:ascii="Times New Roman" w:eastAsia="Times New Roman" w:hAnsi="Times New Roman"/>
          <w:sz w:val="24"/>
          <w:szCs w:val="24"/>
          <w:lang w:eastAsia="ru-RU"/>
        </w:rPr>
      </w:pPr>
      <w:r w:rsidRPr="001F48C0">
        <w:rPr>
          <w:rFonts w:ascii="Times New Roman" w:eastAsia="Times New Roman" w:hAnsi="Times New Roman"/>
          <w:sz w:val="24"/>
          <w:szCs w:val="24"/>
          <w:lang w:eastAsia="ru-RU"/>
        </w:rPr>
        <w:t xml:space="preserve">указанном в пункте </w:t>
      </w:r>
      <w:r w:rsidR="00240985" w:rsidRPr="001F48C0">
        <w:rPr>
          <w:rFonts w:ascii="Times New Roman" w:eastAsia="Times New Roman" w:hAnsi="Times New Roman"/>
          <w:sz w:val="24"/>
          <w:szCs w:val="24"/>
          <w:lang w:eastAsia="ru-RU"/>
        </w:rPr>
        <w:t>2</w:t>
      </w:r>
      <w:r w:rsidRPr="001F48C0">
        <w:rPr>
          <w:rFonts w:ascii="Times New Roman" w:eastAsia="Times New Roman" w:hAnsi="Times New Roman"/>
          <w:sz w:val="24"/>
          <w:szCs w:val="24"/>
          <w:lang w:eastAsia="ru-RU"/>
        </w:rPr>
        <w:t>.</w:t>
      </w:r>
      <w:r w:rsidR="00240985" w:rsidRPr="001F48C0">
        <w:rPr>
          <w:rFonts w:ascii="Times New Roman" w:eastAsia="Times New Roman" w:hAnsi="Times New Roman"/>
          <w:sz w:val="24"/>
          <w:szCs w:val="24"/>
          <w:lang w:eastAsia="ru-RU"/>
        </w:rPr>
        <w:t>2</w:t>
      </w:r>
      <w:r w:rsidRPr="001F48C0">
        <w:rPr>
          <w:rFonts w:ascii="Times New Roman" w:eastAsia="Times New Roman" w:hAnsi="Times New Roman"/>
          <w:sz w:val="24"/>
          <w:szCs w:val="24"/>
          <w:lang w:eastAsia="ru-RU"/>
        </w:rPr>
        <w:t>. настоящего договора, осуществляется Заказчиком в следующем порядке:</w:t>
      </w:r>
    </w:p>
    <w:p w14:paraId="090ED4E5" w14:textId="77777777" w:rsidR="00B376C4" w:rsidRPr="00426C93" w:rsidRDefault="00B376C4" w:rsidP="00B376C4">
      <w:pPr>
        <w:autoSpaceDE w:val="0"/>
        <w:autoSpaceDN w:val="0"/>
        <w:adjustRightInd w:val="0"/>
        <w:spacing w:after="0" w:line="240" w:lineRule="auto"/>
        <w:jc w:val="both"/>
        <w:outlineLvl w:val="1"/>
        <w:rPr>
          <w:rFonts w:ascii="Times New Roman" w:hAnsi="Times New Roman"/>
          <w:sz w:val="24"/>
          <w:szCs w:val="24"/>
          <w:lang w:eastAsia="ru-RU"/>
        </w:rPr>
      </w:pPr>
      <w:r>
        <w:rPr>
          <w:rFonts w:ascii="Times New Roman" w:hAnsi="Times New Roman"/>
          <w:sz w:val="24"/>
          <w:szCs w:val="24"/>
          <w:lang w:eastAsia="ru-RU"/>
        </w:rPr>
        <w:t xml:space="preserve">- </w:t>
      </w:r>
      <w:r w:rsidRPr="00426C93">
        <w:rPr>
          <w:rFonts w:ascii="Times New Roman" w:hAnsi="Times New Roman"/>
          <w:sz w:val="24"/>
          <w:szCs w:val="24"/>
          <w:lang w:eastAsia="ru-RU"/>
        </w:rPr>
        <w:t>15</w:t>
      </w:r>
      <w:r>
        <w:rPr>
          <w:rFonts w:ascii="Times New Roman" w:hAnsi="Times New Roman"/>
          <w:sz w:val="24"/>
          <w:szCs w:val="24"/>
          <w:lang w:eastAsia="ru-RU"/>
        </w:rPr>
        <w:t>% (пятнадцать процентов)</w:t>
      </w:r>
      <w:r w:rsidRPr="00426C93">
        <w:rPr>
          <w:rFonts w:ascii="Times New Roman" w:hAnsi="Times New Roman"/>
          <w:sz w:val="24"/>
          <w:szCs w:val="24"/>
          <w:lang w:eastAsia="ru-RU"/>
        </w:rPr>
        <w:t xml:space="preserve"> платы за подключение в размере _________ (сумма прописью) рублей __ </w:t>
      </w:r>
      <w:proofErr w:type="gramStart"/>
      <w:r w:rsidRPr="00426C93">
        <w:rPr>
          <w:rFonts w:ascii="Times New Roman" w:hAnsi="Times New Roman"/>
          <w:sz w:val="24"/>
          <w:szCs w:val="24"/>
          <w:lang w:eastAsia="ru-RU"/>
        </w:rPr>
        <w:t xml:space="preserve">копеек  </w:t>
      </w:r>
      <w:r>
        <w:rPr>
          <w:rFonts w:ascii="Times New Roman" w:hAnsi="Times New Roman"/>
          <w:sz w:val="24"/>
          <w:szCs w:val="24"/>
          <w:lang w:eastAsia="ru-RU"/>
        </w:rPr>
        <w:t>вносится</w:t>
      </w:r>
      <w:proofErr w:type="gramEnd"/>
      <w:r>
        <w:rPr>
          <w:rFonts w:ascii="Times New Roman" w:hAnsi="Times New Roman"/>
          <w:sz w:val="24"/>
          <w:szCs w:val="24"/>
          <w:lang w:eastAsia="ru-RU"/>
        </w:rPr>
        <w:t xml:space="preserve"> </w:t>
      </w:r>
      <w:r w:rsidRPr="00426C93">
        <w:rPr>
          <w:rFonts w:ascii="Times New Roman" w:hAnsi="Times New Roman"/>
          <w:sz w:val="24"/>
          <w:szCs w:val="24"/>
          <w:lang w:eastAsia="ru-RU"/>
        </w:rPr>
        <w:t xml:space="preserve">в течение 15 </w:t>
      </w:r>
      <w:r>
        <w:rPr>
          <w:rFonts w:ascii="Times New Roman" w:hAnsi="Times New Roman"/>
          <w:sz w:val="24"/>
          <w:szCs w:val="24"/>
          <w:lang w:eastAsia="ru-RU"/>
        </w:rPr>
        <w:t xml:space="preserve">(пятнадцати) </w:t>
      </w:r>
      <w:r w:rsidRPr="00426C93">
        <w:rPr>
          <w:rFonts w:ascii="Times New Roman" w:hAnsi="Times New Roman"/>
          <w:sz w:val="24"/>
          <w:szCs w:val="24"/>
          <w:lang w:eastAsia="ru-RU"/>
        </w:rPr>
        <w:t>дней с даты заключения договора</w:t>
      </w:r>
      <w:r>
        <w:rPr>
          <w:rFonts w:ascii="Times New Roman" w:hAnsi="Times New Roman"/>
          <w:sz w:val="24"/>
          <w:szCs w:val="24"/>
          <w:lang w:eastAsia="ru-RU"/>
        </w:rPr>
        <w:t xml:space="preserve"> о подключении</w:t>
      </w:r>
      <w:r w:rsidRPr="00426C93">
        <w:rPr>
          <w:rFonts w:ascii="Times New Roman" w:hAnsi="Times New Roman"/>
          <w:sz w:val="24"/>
          <w:szCs w:val="24"/>
          <w:lang w:eastAsia="ru-RU"/>
        </w:rPr>
        <w:t>;</w:t>
      </w:r>
    </w:p>
    <w:p w14:paraId="190A012D" w14:textId="77777777" w:rsidR="00B376C4" w:rsidRPr="00426C93" w:rsidRDefault="00B376C4" w:rsidP="00B376C4">
      <w:pPr>
        <w:autoSpaceDE w:val="0"/>
        <w:autoSpaceDN w:val="0"/>
        <w:adjustRightInd w:val="0"/>
        <w:spacing w:after="0" w:line="240" w:lineRule="auto"/>
        <w:jc w:val="both"/>
        <w:outlineLvl w:val="1"/>
        <w:rPr>
          <w:rFonts w:ascii="Times New Roman" w:hAnsi="Times New Roman"/>
          <w:sz w:val="24"/>
          <w:szCs w:val="24"/>
          <w:lang w:eastAsia="ru-RU"/>
        </w:rPr>
      </w:pPr>
      <w:r>
        <w:rPr>
          <w:rFonts w:ascii="Times New Roman" w:hAnsi="Times New Roman"/>
          <w:sz w:val="24"/>
          <w:szCs w:val="24"/>
          <w:lang w:eastAsia="ru-RU"/>
        </w:rPr>
        <w:t xml:space="preserve">- </w:t>
      </w:r>
      <w:r w:rsidRPr="00426C93">
        <w:rPr>
          <w:rFonts w:ascii="Times New Roman" w:hAnsi="Times New Roman"/>
          <w:sz w:val="24"/>
          <w:szCs w:val="24"/>
          <w:lang w:eastAsia="ru-RU"/>
        </w:rPr>
        <w:t xml:space="preserve">50 % </w:t>
      </w:r>
      <w:r>
        <w:rPr>
          <w:rFonts w:ascii="Times New Roman" w:hAnsi="Times New Roman"/>
          <w:sz w:val="24"/>
          <w:szCs w:val="24"/>
          <w:lang w:eastAsia="ru-RU"/>
        </w:rPr>
        <w:t xml:space="preserve">(пятьдесят процентов) </w:t>
      </w:r>
      <w:r w:rsidRPr="00426C93">
        <w:rPr>
          <w:rFonts w:ascii="Times New Roman" w:hAnsi="Times New Roman"/>
          <w:sz w:val="24"/>
          <w:szCs w:val="24"/>
          <w:lang w:eastAsia="ru-RU"/>
        </w:rPr>
        <w:t xml:space="preserve">платы за подключение в размере _________ (сумма прописью) рублей __ копеек </w:t>
      </w:r>
      <w:r>
        <w:rPr>
          <w:rFonts w:ascii="Times New Roman" w:hAnsi="Times New Roman"/>
          <w:sz w:val="24"/>
          <w:szCs w:val="24"/>
          <w:lang w:eastAsia="ru-RU"/>
        </w:rPr>
        <w:t xml:space="preserve">вносится </w:t>
      </w:r>
      <w:r w:rsidRPr="00426C93">
        <w:rPr>
          <w:rFonts w:ascii="Times New Roman" w:hAnsi="Times New Roman"/>
          <w:sz w:val="24"/>
          <w:szCs w:val="24"/>
          <w:lang w:eastAsia="ru-RU"/>
        </w:rPr>
        <w:t xml:space="preserve">в течение 90 </w:t>
      </w:r>
      <w:r>
        <w:rPr>
          <w:rFonts w:ascii="Times New Roman" w:hAnsi="Times New Roman"/>
          <w:sz w:val="24"/>
          <w:szCs w:val="24"/>
          <w:lang w:eastAsia="ru-RU"/>
        </w:rPr>
        <w:t xml:space="preserve">(девяносто) </w:t>
      </w:r>
      <w:r w:rsidRPr="00426C93">
        <w:rPr>
          <w:rFonts w:ascii="Times New Roman" w:hAnsi="Times New Roman"/>
          <w:sz w:val="24"/>
          <w:szCs w:val="24"/>
          <w:lang w:eastAsia="ru-RU"/>
        </w:rPr>
        <w:t>дней с даты заключения договора</w:t>
      </w:r>
      <w:r>
        <w:rPr>
          <w:rFonts w:ascii="Times New Roman" w:hAnsi="Times New Roman"/>
          <w:sz w:val="24"/>
          <w:szCs w:val="24"/>
          <w:lang w:eastAsia="ru-RU"/>
        </w:rPr>
        <w:t xml:space="preserve"> о подключении</w:t>
      </w:r>
      <w:r w:rsidRPr="00426C93">
        <w:rPr>
          <w:rFonts w:ascii="Times New Roman" w:hAnsi="Times New Roman"/>
          <w:sz w:val="24"/>
          <w:szCs w:val="24"/>
          <w:lang w:eastAsia="ru-RU"/>
        </w:rPr>
        <w:t>, но не позднее даты фактического подключения;</w:t>
      </w:r>
    </w:p>
    <w:p w14:paraId="2FDBE6BA" w14:textId="77777777" w:rsidR="00B376C4" w:rsidRPr="008711C3" w:rsidRDefault="00B376C4" w:rsidP="005725E5">
      <w:pPr>
        <w:autoSpaceDE w:val="0"/>
        <w:autoSpaceDN w:val="0"/>
        <w:adjustRightInd w:val="0"/>
        <w:spacing w:after="0" w:line="240" w:lineRule="auto"/>
        <w:jc w:val="both"/>
        <w:rPr>
          <w:rFonts w:ascii="Times New Roman" w:hAnsi="Times New Roman"/>
          <w:sz w:val="24"/>
          <w:szCs w:val="24"/>
          <w:lang w:eastAsia="ru-RU"/>
        </w:rPr>
      </w:pPr>
      <w:r w:rsidRPr="008711C3">
        <w:rPr>
          <w:rFonts w:ascii="Times New Roman" w:hAnsi="Times New Roman"/>
          <w:sz w:val="24"/>
          <w:szCs w:val="24"/>
          <w:lang w:eastAsia="ru-RU"/>
        </w:rPr>
        <w:t xml:space="preserve">- </w:t>
      </w:r>
      <w:r w:rsidR="005725E5" w:rsidRPr="008711C3">
        <w:rPr>
          <w:rFonts w:ascii="Times New Roman" w:hAnsi="Times New Roman"/>
          <w:sz w:val="24"/>
          <w:szCs w:val="24"/>
          <w:lang w:eastAsia="ru-RU"/>
        </w:rPr>
        <w:t>оставшаяся часть</w:t>
      </w:r>
      <w:r w:rsidRPr="008711C3">
        <w:rPr>
          <w:rFonts w:ascii="Times New Roman" w:hAnsi="Times New Roman"/>
          <w:sz w:val="24"/>
          <w:szCs w:val="24"/>
          <w:lang w:eastAsia="ru-RU"/>
        </w:rPr>
        <w:t xml:space="preserve"> платы за подключение</w:t>
      </w:r>
      <w:r w:rsidR="005725E5" w:rsidRPr="008711C3">
        <w:rPr>
          <w:rFonts w:ascii="Times New Roman" w:hAnsi="Times New Roman"/>
          <w:sz w:val="24"/>
          <w:szCs w:val="24"/>
          <w:lang w:eastAsia="ru-RU"/>
        </w:rPr>
        <w:t>,</w:t>
      </w:r>
      <w:r w:rsidRPr="008711C3">
        <w:rPr>
          <w:rFonts w:ascii="Times New Roman" w:hAnsi="Times New Roman"/>
          <w:sz w:val="24"/>
          <w:szCs w:val="24"/>
          <w:lang w:eastAsia="ru-RU"/>
        </w:rPr>
        <w:t xml:space="preserve"> </w:t>
      </w:r>
      <w:r w:rsidR="005725E5" w:rsidRPr="008711C3">
        <w:rPr>
          <w:rFonts w:ascii="Times New Roman" w:eastAsia="Times New Roman" w:hAnsi="Times New Roman"/>
          <w:sz w:val="24"/>
          <w:szCs w:val="24"/>
          <w:lang w:eastAsia="ru-RU"/>
        </w:rPr>
        <w:t>утвержденной</w:t>
      </w:r>
      <w:r w:rsidR="00BA6C4D" w:rsidRPr="008711C3">
        <w:rPr>
          <w:rFonts w:ascii="Times New Roman" w:eastAsia="Times New Roman" w:hAnsi="Times New Roman"/>
          <w:sz w:val="24"/>
          <w:szCs w:val="24"/>
          <w:lang w:eastAsia="ru-RU"/>
        </w:rPr>
        <w:t xml:space="preserve"> П</w:t>
      </w:r>
      <w:r w:rsidR="005725E5" w:rsidRPr="008711C3">
        <w:rPr>
          <w:rFonts w:ascii="Times New Roman" w:eastAsia="Times New Roman" w:hAnsi="Times New Roman"/>
          <w:sz w:val="24"/>
          <w:szCs w:val="24"/>
          <w:lang w:eastAsia="ru-RU"/>
        </w:rPr>
        <w:t xml:space="preserve">остановлением Региональной энергетической комиссии Свердловской области от ___________ № ____, в размере  </w:t>
      </w:r>
      <w:r w:rsidR="005725E5" w:rsidRPr="008711C3">
        <w:rPr>
          <w:rFonts w:ascii="Times New Roman" w:eastAsia="Times New Roman" w:hAnsi="Times New Roman"/>
          <w:sz w:val="24"/>
          <w:szCs w:val="24"/>
          <w:lang w:eastAsia="ru-RU"/>
        </w:rPr>
        <w:lastRenderedPageBreak/>
        <w:t xml:space="preserve">_______________________________ (сумма прописью) рублей __________________ копеек </w:t>
      </w:r>
      <w:r w:rsidRPr="008711C3">
        <w:rPr>
          <w:rFonts w:ascii="Times New Roman" w:hAnsi="Times New Roman"/>
          <w:sz w:val="24"/>
          <w:szCs w:val="24"/>
          <w:lang w:eastAsia="ru-RU"/>
        </w:rPr>
        <w:t>вносится в течение 15 (пятнадцати) дней с даты подписания сторонами Акта о подключении Объекта к системе теплоснабжения.</w:t>
      </w:r>
    </w:p>
    <w:p w14:paraId="222F3D12" w14:textId="77777777" w:rsidR="00B376C4" w:rsidRDefault="005725E5" w:rsidP="00B376C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376C4">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00B376C4">
        <w:rPr>
          <w:rFonts w:ascii="Times New Roman" w:eastAsia="Times New Roman" w:hAnsi="Times New Roman"/>
          <w:sz w:val="24"/>
          <w:szCs w:val="24"/>
          <w:lang w:eastAsia="ru-RU"/>
        </w:rPr>
        <w:t>. В случае если Заказчик не внес очередной платеж в порядке, установленном условиями настоящего договора, на следующий день после дня, когда Заказчик должен был внести платеж, Исполнитель имеет право приостановить исполнение своих обязательств по договору о подклю</w:t>
      </w:r>
      <w:r>
        <w:rPr>
          <w:rFonts w:ascii="Times New Roman" w:eastAsia="Times New Roman" w:hAnsi="Times New Roman"/>
          <w:sz w:val="24"/>
          <w:szCs w:val="24"/>
          <w:lang w:eastAsia="ru-RU"/>
        </w:rPr>
        <w:t>чении до дня внесения Заказчиком</w:t>
      </w:r>
      <w:r w:rsidR="00B376C4">
        <w:rPr>
          <w:rFonts w:ascii="Times New Roman" w:eastAsia="Times New Roman" w:hAnsi="Times New Roman"/>
          <w:sz w:val="24"/>
          <w:szCs w:val="24"/>
          <w:lang w:eastAsia="ru-RU"/>
        </w:rPr>
        <w:t xml:space="preserve"> соответствующего платежа.</w:t>
      </w:r>
    </w:p>
    <w:p w14:paraId="0946AAAB" w14:textId="77777777" w:rsidR="00B376C4" w:rsidRDefault="00C7733D" w:rsidP="00C77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 </w:t>
      </w:r>
      <w:r w:rsidR="00B376C4">
        <w:rPr>
          <w:rFonts w:ascii="Times New Roman" w:eastAsia="Times New Roman" w:hAnsi="Times New Roman"/>
          <w:sz w:val="24"/>
          <w:szCs w:val="24"/>
          <w:lang w:eastAsia="ru-RU"/>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Заказчиком платежа в полном объеме.</w:t>
      </w:r>
    </w:p>
    <w:p w14:paraId="770E0E67" w14:textId="77777777" w:rsidR="00B376C4" w:rsidRPr="00426C93" w:rsidRDefault="00C7733D" w:rsidP="00B376C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2.7. </w:t>
      </w:r>
      <w:r w:rsidR="00B376C4">
        <w:rPr>
          <w:rFonts w:ascii="Times New Roman" w:eastAsia="Times New Roman" w:hAnsi="Times New Roman"/>
          <w:color w:val="000000"/>
          <w:sz w:val="24"/>
          <w:szCs w:val="24"/>
          <w:lang w:eastAsia="ru-RU"/>
        </w:rPr>
        <w:t xml:space="preserve">Плата за подключение </w:t>
      </w:r>
      <w:r w:rsidR="00B376C4" w:rsidRPr="00EE126E">
        <w:rPr>
          <w:rFonts w:ascii="Times New Roman" w:eastAsia="Times New Roman" w:hAnsi="Times New Roman"/>
          <w:sz w:val="24"/>
          <w:szCs w:val="24"/>
          <w:lang w:eastAsia="ru-RU"/>
        </w:rPr>
        <w:t>(технологическое присоединение)</w:t>
      </w:r>
      <w:r w:rsidR="00B376C4">
        <w:rPr>
          <w:rFonts w:ascii="Times New Roman" w:eastAsia="Times New Roman" w:hAnsi="Times New Roman"/>
          <w:sz w:val="24"/>
          <w:szCs w:val="24"/>
          <w:lang w:eastAsia="ru-RU"/>
        </w:rPr>
        <w:t xml:space="preserve"> к системе теплоснабжения может быть внесена досрочно.</w:t>
      </w:r>
    </w:p>
    <w:p w14:paraId="714B6CAB" w14:textId="77777777" w:rsidR="00B376C4" w:rsidRDefault="005F3F93" w:rsidP="00B376C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 </w:t>
      </w:r>
      <w:r w:rsidR="00B376C4" w:rsidRPr="00426C93">
        <w:rPr>
          <w:rFonts w:ascii="Times New Roman" w:eastAsia="Times New Roman" w:hAnsi="Times New Roman"/>
          <w:color w:val="000000"/>
          <w:sz w:val="24"/>
          <w:szCs w:val="24"/>
          <w:lang w:eastAsia="ru-RU"/>
        </w:rPr>
        <w:t>Обязанность Заказчика по оплате стоимости подключения считается исполненной с момента поступления денежных средств на расчетный счет Исполнителя.</w:t>
      </w:r>
    </w:p>
    <w:p w14:paraId="7594C1A5" w14:textId="49704F25" w:rsidR="00486B1B" w:rsidRPr="006701C2" w:rsidRDefault="009B0455" w:rsidP="006701C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701C2">
        <w:rPr>
          <w:rFonts w:ascii="Times New Roman" w:eastAsia="Times New Roman" w:hAnsi="Times New Roman"/>
          <w:sz w:val="24"/>
          <w:szCs w:val="24"/>
          <w:lang w:eastAsia="ru-RU"/>
        </w:rPr>
        <w:t>2.9. Оплата производится путем</w:t>
      </w:r>
      <w:r w:rsidR="006701C2" w:rsidRPr="006701C2">
        <w:rPr>
          <w:rFonts w:ascii="Times New Roman" w:eastAsia="Times New Roman" w:hAnsi="Times New Roman"/>
          <w:sz w:val="24"/>
          <w:szCs w:val="24"/>
          <w:lang w:eastAsia="ru-RU"/>
        </w:rPr>
        <w:t xml:space="preserve"> </w:t>
      </w:r>
      <w:proofErr w:type="spellStart"/>
      <w:r w:rsidR="006701C2" w:rsidRPr="006701C2">
        <w:rPr>
          <w:rFonts w:ascii="Times New Roman" w:eastAsia="Times New Roman" w:hAnsi="Times New Roman"/>
          <w:sz w:val="24"/>
          <w:szCs w:val="24"/>
          <w:lang w:eastAsia="ru-RU"/>
        </w:rPr>
        <w:t>путем</w:t>
      </w:r>
      <w:proofErr w:type="spellEnd"/>
      <w:r w:rsidR="006701C2" w:rsidRPr="006701C2">
        <w:rPr>
          <w:rFonts w:ascii="Times New Roman" w:eastAsia="Times New Roman" w:hAnsi="Times New Roman"/>
          <w:sz w:val="24"/>
          <w:szCs w:val="24"/>
          <w:lang w:eastAsia="ru-RU"/>
        </w:rPr>
        <w:t xml:space="preserve"> перечисления денежных средств на расчетный счет Исполнителя, указанный в договоре, в безналичной форме в валюте Российской Федерации</w:t>
      </w:r>
      <w:r w:rsidR="006701C2">
        <w:rPr>
          <w:rFonts w:ascii="Times New Roman" w:eastAsia="Times New Roman" w:hAnsi="Times New Roman"/>
          <w:sz w:val="24"/>
          <w:szCs w:val="24"/>
          <w:lang w:eastAsia="ru-RU"/>
        </w:rPr>
        <w:t>.</w:t>
      </w:r>
      <w:r w:rsidR="006701C2" w:rsidRPr="006701C2">
        <w:rPr>
          <w:rFonts w:ascii="Times New Roman" w:eastAsia="Times New Roman" w:hAnsi="Times New Roman"/>
          <w:sz w:val="24"/>
          <w:szCs w:val="24"/>
          <w:lang w:eastAsia="ru-RU"/>
        </w:rPr>
        <w:t xml:space="preserve"> </w:t>
      </w:r>
    </w:p>
    <w:p w14:paraId="66D5DBF0" w14:textId="77777777" w:rsidR="000B71C4" w:rsidRDefault="000B71C4" w:rsidP="000B71C4">
      <w:pPr>
        <w:spacing w:before="2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D47473">
        <w:rPr>
          <w:rFonts w:ascii="Times New Roman" w:eastAsia="Times New Roman" w:hAnsi="Times New Roman"/>
          <w:b/>
          <w:sz w:val="24"/>
          <w:szCs w:val="24"/>
          <w:lang w:eastAsia="ru-RU"/>
        </w:rPr>
        <w:t xml:space="preserve">                               3</w:t>
      </w:r>
      <w:r>
        <w:rPr>
          <w:rFonts w:ascii="Times New Roman" w:eastAsia="Times New Roman" w:hAnsi="Times New Roman"/>
          <w:b/>
          <w:sz w:val="24"/>
          <w:szCs w:val="24"/>
          <w:lang w:eastAsia="ru-RU"/>
        </w:rPr>
        <w:t xml:space="preserve">. </w:t>
      </w:r>
      <w:r w:rsidRPr="00426C93">
        <w:rPr>
          <w:rFonts w:ascii="Times New Roman" w:eastAsia="Times New Roman" w:hAnsi="Times New Roman"/>
          <w:b/>
          <w:sz w:val="24"/>
          <w:szCs w:val="24"/>
          <w:lang w:eastAsia="ru-RU"/>
        </w:rPr>
        <w:t>П</w:t>
      </w:r>
      <w:r w:rsidR="00D47473">
        <w:rPr>
          <w:rFonts w:ascii="Times New Roman" w:eastAsia="Times New Roman" w:hAnsi="Times New Roman"/>
          <w:b/>
          <w:sz w:val="24"/>
          <w:szCs w:val="24"/>
          <w:lang w:eastAsia="ru-RU"/>
        </w:rPr>
        <w:t>рава и обязанности сторон</w:t>
      </w:r>
    </w:p>
    <w:p w14:paraId="0AAC4295" w14:textId="77777777" w:rsidR="00CF5A29" w:rsidRPr="00426C93" w:rsidRDefault="00CF5A29" w:rsidP="000B71C4">
      <w:pPr>
        <w:spacing w:before="240" w:after="0" w:line="240" w:lineRule="auto"/>
        <w:rPr>
          <w:rFonts w:ascii="Times New Roman" w:eastAsia="Times New Roman" w:hAnsi="Times New Roman"/>
          <w:b/>
          <w:sz w:val="24"/>
          <w:szCs w:val="24"/>
          <w:lang w:eastAsia="ru-RU"/>
        </w:rPr>
      </w:pPr>
    </w:p>
    <w:p w14:paraId="35636FEA" w14:textId="72336C81" w:rsidR="000B71C4" w:rsidRPr="002B4BE8" w:rsidRDefault="0049368D" w:rsidP="000B71C4">
      <w:pPr>
        <w:spacing w:after="0" w:line="240" w:lineRule="auto"/>
        <w:ind w:firstLine="567"/>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w:t>
      </w:r>
      <w:r w:rsidR="000B71C4" w:rsidRPr="002B4BE8">
        <w:rPr>
          <w:rFonts w:ascii="Times New Roman" w:eastAsia="Times New Roman" w:hAnsi="Times New Roman"/>
          <w:b/>
          <w:sz w:val="24"/>
          <w:szCs w:val="24"/>
          <w:u w:val="single"/>
          <w:lang w:eastAsia="ru-RU"/>
        </w:rPr>
        <w:t>.1. Исполнитель обязан:</w:t>
      </w:r>
    </w:p>
    <w:p w14:paraId="42C922CC" w14:textId="730E5247" w:rsidR="000B71C4" w:rsidRDefault="00843E70" w:rsidP="004936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.1.1. Своими силами или силами привлеченных третьих лиц осуществить предусмотренные</w:t>
      </w:r>
      <w:r w:rsidR="0049368D">
        <w:rPr>
          <w:rFonts w:ascii="Times New Roman" w:eastAsia="Times New Roman" w:hAnsi="Times New Roman"/>
          <w:sz w:val="24"/>
          <w:szCs w:val="24"/>
          <w:lang w:eastAsia="ru-RU"/>
        </w:rPr>
        <w:t xml:space="preserve"> </w:t>
      </w:r>
      <w:r w:rsidR="000B71C4" w:rsidRPr="00426C93">
        <w:rPr>
          <w:rFonts w:ascii="Times New Roman" w:eastAsia="Times New Roman" w:hAnsi="Times New Roman"/>
          <w:sz w:val="24"/>
          <w:szCs w:val="24"/>
          <w:lang w:eastAsia="ru-RU"/>
        </w:rPr>
        <w:t>настоящ</w:t>
      </w:r>
      <w:r w:rsidR="0049368D">
        <w:rPr>
          <w:rFonts w:ascii="Times New Roman" w:eastAsia="Times New Roman" w:hAnsi="Times New Roman"/>
          <w:sz w:val="24"/>
          <w:szCs w:val="24"/>
          <w:lang w:eastAsia="ru-RU"/>
        </w:rPr>
        <w:t>им</w:t>
      </w:r>
      <w:r w:rsidR="000B71C4" w:rsidRPr="00426C93">
        <w:rPr>
          <w:rFonts w:ascii="Times New Roman" w:eastAsia="Times New Roman" w:hAnsi="Times New Roman"/>
          <w:sz w:val="24"/>
          <w:szCs w:val="24"/>
          <w:lang w:eastAsia="ru-RU"/>
        </w:rPr>
        <w:t xml:space="preserve"> </w:t>
      </w:r>
      <w:r w:rsidR="0049368D">
        <w:rPr>
          <w:rFonts w:ascii="Times New Roman" w:eastAsia="Times New Roman" w:hAnsi="Times New Roman"/>
          <w:sz w:val="24"/>
          <w:szCs w:val="24"/>
          <w:lang w:eastAsia="ru-RU"/>
        </w:rPr>
        <w:t>д</w:t>
      </w:r>
      <w:r w:rsidR="000B71C4" w:rsidRPr="00426C93">
        <w:rPr>
          <w:rFonts w:ascii="Times New Roman" w:eastAsia="Times New Roman" w:hAnsi="Times New Roman"/>
          <w:sz w:val="24"/>
          <w:szCs w:val="24"/>
          <w:lang w:eastAsia="ru-RU"/>
        </w:rPr>
        <w:t>оговор</w:t>
      </w:r>
      <w:r w:rsidR="0049368D">
        <w:rPr>
          <w:rFonts w:ascii="Times New Roman" w:eastAsia="Times New Roman" w:hAnsi="Times New Roman"/>
          <w:sz w:val="24"/>
          <w:szCs w:val="24"/>
          <w:lang w:eastAsia="ru-RU"/>
        </w:rPr>
        <w:t>ом</w:t>
      </w:r>
      <w:r w:rsidR="000B71C4" w:rsidRPr="00426C93">
        <w:rPr>
          <w:rFonts w:ascii="Times New Roman" w:eastAsia="Times New Roman" w:hAnsi="Times New Roman"/>
          <w:sz w:val="24"/>
          <w:szCs w:val="24"/>
          <w:lang w:eastAsia="ru-RU"/>
        </w:rPr>
        <w:t xml:space="preserve"> мероприятия по подключению </w:t>
      </w:r>
      <w:proofErr w:type="spellStart"/>
      <w:r w:rsidR="000B71C4" w:rsidRPr="00426C93">
        <w:rPr>
          <w:rFonts w:ascii="Times New Roman" w:eastAsia="Times New Roman" w:hAnsi="Times New Roman"/>
          <w:sz w:val="24"/>
          <w:szCs w:val="24"/>
          <w:lang w:eastAsia="ru-RU"/>
        </w:rPr>
        <w:t>теплопотребляющих</w:t>
      </w:r>
      <w:proofErr w:type="spellEnd"/>
      <w:r w:rsidR="000B71C4" w:rsidRPr="00426C93">
        <w:rPr>
          <w:rFonts w:ascii="Times New Roman" w:eastAsia="Times New Roman" w:hAnsi="Times New Roman"/>
          <w:sz w:val="24"/>
          <w:szCs w:val="24"/>
          <w:lang w:eastAsia="ru-RU"/>
        </w:rPr>
        <w:t xml:space="preserve"> установок, тепловых сетей Объекта к системе теплоснабжения. </w:t>
      </w:r>
    </w:p>
    <w:p w14:paraId="3948CE31" w14:textId="7382F938" w:rsidR="000B71C4" w:rsidRPr="00561207" w:rsidRDefault="00843E70" w:rsidP="0049368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3</w:t>
      </w:r>
      <w:r w:rsidR="000B71C4">
        <w:rPr>
          <w:rFonts w:ascii="Times New Roman" w:hAnsi="Times New Roman"/>
          <w:sz w:val="24"/>
          <w:szCs w:val="24"/>
        </w:rPr>
        <w:t xml:space="preserve">.1.2. </w:t>
      </w:r>
      <w:r w:rsidR="000B71C4" w:rsidRPr="00561207">
        <w:rPr>
          <w:rFonts w:ascii="Times New Roman" w:hAnsi="Times New Roman"/>
          <w:sz w:val="24"/>
          <w:szCs w:val="24"/>
        </w:rPr>
        <w:t xml:space="preserve">Осуществить действия по созданию (реконструкции) системы теплоснабжения до точек подключения, а также по подготовке тепловых сетей </w:t>
      </w:r>
      <w:r w:rsidR="000B71C4">
        <w:rPr>
          <w:rFonts w:ascii="Times New Roman" w:hAnsi="Times New Roman"/>
          <w:sz w:val="24"/>
          <w:szCs w:val="24"/>
        </w:rPr>
        <w:t xml:space="preserve">подключаемого </w:t>
      </w:r>
      <w:r w:rsidR="000B71C4" w:rsidRPr="00561207">
        <w:rPr>
          <w:rFonts w:ascii="Times New Roman" w:hAnsi="Times New Roman"/>
          <w:sz w:val="24"/>
          <w:szCs w:val="24"/>
        </w:rPr>
        <w:t xml:space="preserve">Объекта </w:t>
      </w:r>
      <w:r w:rsidR="000B71C4">
        <w:rPr>
          <w:rFonts w:ascii="Times New Roman" w:hAnsi="Times New Roman"/>
          <w:sz w:val="24"/>
          <w:szCs w:val="24"/>
        </w:rPr>
        <w:t>к</w:t>
      </w:r>
      <w:r w:rsidR="000B71C4" w:rsidRPr="00561207">
        <w:rPr>
          <w:rFonts w:ascii="Times New Roman" w:hAnsi="Times New Roman"/>
          <w:sz w:val="24"/>
          <w:szCs w:val="24"/>
        </w:rPr>
        <w:t xml:space="preserve"> подаче т</w:t>
      </w:r>
      <w:r w:rsidR="000B71C4">
        <w:rPr>
          <w:rFonts w:ascii="Times New Roman" w:hAnsi="Times New Roman"/>
          <w:sz w:val="24"/>
          <w:szCs w:val="24"/>
        </w:rPr>
        <w:t>епловой энергии и теплоносителя</w:t>
      </w:r>
      <w:r w:rsidR="000B71C4" w:rsidRPr="00561207">
        <w:rPr>
          <w:rFonts w:ascii="Times New Roman" w:hAnsi="Times New Roman"/>
          <w:sz w:val="24"/>
          <w:szCs w:val="24"/>
        </w:rPr>
        <w:t xml:space="preserve"> в порядке и сроки, установленные </w:t>
      </w:r>
      <w:r w:rsidR="0049368D">
        <w:rPr>
          <w:rFonts w:ascii="Times New Roman" w:hAnsi="Times New Roman"/>
          <w:sz w:val="24"/>
          <w:szCs w:val="24"/>
        </w:rPr>
        <w:t>д</w:t>
      </w:r>
      <w:r w:rsidR="000B71C4" w:rsidRPr="00561207">
        <w:rPr>
          <w:rFonts w:ascii="Times New Roman" w:hAnsi="Times New Roman"/>
          <w:sz w:val="24"/>
          <w:szCs w:val="24"/>
        </w:rPr>
        <w:t>оговором.</w:t>
      </w:r>
    </w:p>
    <w:p w14:paraId="6F75EAAB" w14:textId="3016DA6F" w:rsidR="0049368D" w:rsidRDefault="00843E70" w:rsidP="0049368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3</w:t>
      </w:r>
      <w:r w:rsidR="000B71C4">
        <w:rPr>
          <w:rFonts w:ascii="Times New Roman" w:hAnsi="Times New Roman"/>
          <w:sz w:val="24"/>
          <w:szCs w:val="24"/>
        </w:rPr>
        <w:t xml:space="preserve">.1.3. </w:t>
      </w:r>
      <w:r w:rsidR="0049368D">
        <w:rPr>
          <w:rFonts w:ascii="Times New Roman" w:eastAsia="Times New Roman" w:hAnsi="Times New Roman"/>
          <w:sz w:val="24"/>
          <w:szCs w:val="24"/>
          <w:lang w:eastAsia="ru-RU"/>
        </w:rPr>
        <w:t>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w:t>
      </w:r>
    </w:p>
    <w:p w14:paraId="2F1F7E5D" w14:textId="18A1DAA3" w:rsidR="0049368D" w:rsidRDefault="0049368D" w:rsidP="0049368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14:paraId="663F8EA6" w14:textId="04BC6702" w:rsidR="0049368D" w:rsidRDefault="0049368D" w:rsidP="0049368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Проверить выполнение заявителем условия о получении разрешения органа федерального государственного энергетического надзора на допуск в эксплуатацию энергоустановки.</w:t>
      </w:r>
    </w:p>
    <w:p w14:paraId="2F50607B" w14:textId="01950886" w:rsidR="0049368D" w:rsidRDefault="0049368D" w:rsidP="0049368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3.1.6.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14:paraId="5BAADFA3" w14:textId="048DD18C" w:rsidR="000B71C4" w:rsidRDefault="000B71C4" w:rsidP="000B71C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При получении от Заказчика запроса о возможности продления срока действия условий подключения (за 1 месяц до окончания срока их действия) Исполнитель обязан в течение 14 (четырнадцати) рабочих дней с даты получения запроса либо продлить срок выполнения условий подключения Заказчика, либо выдать последнему новую редакцию условий подключения, либо отказать в их выдаче в связи с отсутствием технической возможности для подключения Объекта.</w:t>
      </w:r>
    </w:p>
    <w:p w14:paraId="455267A7" w14:textId="3C98EFC9" w:rsidR="000B71C4" w:rsidRPr="00DB4030" w:rsidRDefault="00843E70" w:rsidP="00C2650A">
      <w:pPr>
        <w:autoSpaceDE w:val="0"/>
        <w:autoSpaceDN w:val="0"/>
        <w:adjustRightInd w:val="0"/>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0B71C4" w:rsidRPr="0069278D">
        <w:rPr>
          <w:rFonts w:ascii="Times New Roman" w:eastAsia="Times New Roman" w:hAnsi="Times New Roman"/>
          <w:sz w:val="24"/>
          <w:szCs w:val="24"/>
          <w:lang w:eastAsia="ru-RU"/>
        </w:rPr>
        <w:t>.1.</w:t>
      </w:r>
      <w:r w:rsidR="00C2650A">
        <w:rPr>
          <w:rFonts w:ascii="Times New Roman" w:eastAsia="Times New Roman" w:hAnsi="Times New Roman"/>
          <w:sz w:val="24"/>
          <w:szCs w:val="24"/>
          <w:lang w:eastAsia="ru-RU"/>
        </w:rPr>
        <w:t>7</w:t>
      </w:r>
      <w:r w:rsidR="000B71C4" w:rsidRPr="00C2650A">
        <w:rPr>
          <w:rFonts w:ascii="Times New Roman" w:eastAsia="Times New Roman" w:hAnsi="Times New Roman"/>
          <w:color w:val="C00000"/>
          <w:sz w:val="24"/>
          <w:szCs w:val="24"/>
          <w:lang w:eastAsia="ru-RU"/>
        </w:rPr>
        <w:t xml:space="preserve">. </w:t>
      </w:r>
      <w:r w:rsidR="000B71C4" w:rsidRPr="00DB4030">
        <w:rPr>
          <w:rFonts w:ascii="Times New Roman" w:hAnsi="Times New Roman"/>
          <w:sz w:val="24"/>
          <w:szCs w:val="24"/>
        </w:rPr>
        <w:t xml:space="preserve">Установить пломбы на приборах (узлах) учета ресурсов, кранах и задвижках на их обводах в течение 5 (пяти) рабочих дней с момента получения от Заказчика уведомления о готовности к проверке выполнения Заказчиком условий подключения. </w:t>
      </w:r>
    </w:p>
    <w:p w14:paraId="055F39AE" w14:textId="5F2145B5" w:rsidR="000B71C4" w:rsidRDefault="00843E70" w:rsidP="00FF0C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.1.</w:t>
      </w:r>
      <w:r w:rsidR="00FF0C73">
        <w:rPr>
          <w:rFonts w:ascii="Times New Roman" w:eastAsia="Times New Roman" w:hAnsi="Times New Roman"/>
          <w:sz w:val="24"/>
          <w:szCs w:val="24"/>
          <w:lang w:eastAsia="ru-RU"/>
        </w:rPr>
        <w:t>8</w:t>
      </w:r>
      <w:r w:rsidR="000B71C4" w:rsidRPr="00426C93">
        <w:rPr>
          <w:rFonts w:ascii="Times New Roman" w:eastAsia="Times New Roman" w:hAnsi="Times New Roman"/>
          <w:sz w:val="24"/>
          <w:szCs w:val="24"/>
          <w:lang w:eastAsia="ru-RU"/>
        </w:rPr>
        <w:t xml:space="preserve">. По итогам проведения </w:t>
      </w:r>
      <w:r w:rsidR="00C2650A">
        <w:rPr>
          <w:rFonts w:ascii="Times New Roman" w:eastAsia="Times New Roman" w:hAnsi="Times New Roman"/>
          <w:sz w:val="24"/>
          <w:szCs w:val="24"/>
          <w:lang w:eastAsia="ru-RU"/>
        </w:rPr>
        <w:t xml:space="preserve">Заказчиком </w:t>
      </w:r>
      <w:r w:rsidR="000B71C4" w:rsidRPr="00426C93">
        <w:rPr>
          <w:rFonts w:ascii="Times New Roman" w:eastAsia="Times New Roman" w:hAnsi="Times New Roman"/>
          <w:sz w:val="24"/>
          <w:szCs w:val="24"/>
          <w:lang w:eastAsia="ru-RU"/>
        </w:rPr>
        <w:t xml:space="preserve">мероприятий, </w:t>
      </w:r>
      <w:r w:rsidR="00C2650A">
        <w:rPr>
          <w:rFonts w:ascii="Times New Roman" w:eastAsia="Times New Roman" w:hAnsi="Times New Roman"/>
          <w:sz w:val="24"/>
          <w:szCs w:val="24"/>
          <w:lang w:eastAsia="ru-RU"/>
        </w:rPr>
        <w:t xml:space="preserve">предусмотренных условиями </w:t>
      </w:r>
      <w:r w:rsidR="000B71C4" w:rsidRPr="00426C93">
        <w:rPr>
          <w:rFonts w:ascii="Times New Roman" w:eastAsia="Times New Roman" w:hAnsi="Times New Roman"/>
          <w:sz w:val="24"/>
          <w:szCs w:val="24"/>
          <w:lang w:eastAsia="ru-RU"/>
        </w:rPr>
        <w:t xml:space="preserve">настоящего </w:t>
      </w:r>
      <w:r w:rsidR="00C2650A">
        <w:rPr>
          <w:rFonts w:ascii="Times New Roman" w:eastAsia="Times New Roman" w:hAnsi="Times New Roman"/>
          <w:sz w:val="24"/>
          <w:szCs w:val="24"/>
          <w:lang w:eastAsia="ru-RU"/>
        </w:rPr>
        <w:t>д</w:t>
      </w:r>
      <w:r w:rsidR="000B71C4" w:rsidRPr="00426C93">
        <w:rPr>
          <w:rFonts w:ascii="Times New Roman" w:eastAsia="Times New Roman" w:hAnsi="Times New Roman"/>
          <w:sz w:val="24"/>
          <w:szCs w:val="24"/>
          <w:lang w:eastAsia="ru-RU"/>
        </w:rPr>
        <w:t xml:space="preserve">оговора, и при условии отсутствия замечаний Исполнителя по выполнению Заказчиком </w:t>
      </w:r>
      <w:r w:rsidR="00C2650A">
        <w:rPr>
          <w:rFonts w:ascii="Times New Roman" w:eastAsia="Times New Roman" w:hAnsi="Times New Roman"/>
          <w:sz w:val="24"/>
          <w:szCs w:val="24"/>
          <w:lang w:eastAsia="ru-RU"/>
        </w:rPr>
        <w:t>у</w:t>
      </w:r>
      <w:r w:rsidR="000B71C4" w:rsidRPr="00426C93">
        <w:rPr>
          <w:rFonts w:ascii="Times New Roman" w:eastAsia="Times New Roman" w:hAnsi="Times New Roman"/>
          <w:sz w:val="24"/>
          <w:szCs w:val="24"/>
          <w:lang w:eastAsia="ru-RU"/>
        </w:rPr>
        <w:t xml:space="preserve">словий подключения, в течение 5 (пяти) рабочих дней с момента окончания проверки выполнения Условий подключения составить и направить Заказчику подписанный со своей стороны </w:t>
      </w:r>
      <w:r w:rsidR="000B71C4">
        <w:rPr>
          <w:rFonts w:ascii="Times New Roman" w:eastAsia="Times New Roman" w:hAnsi="Times New Roman"/>
          <w:sz w:val="24"/>
          <w:szCs w:val="24"/>
          <w:lang w:eastAsia="ru-RU"/>
        </w:rPr>
        <w:t>«</w:t>
      </w:r>
      <w:r w:rsidR="000B71C4" w:rsidRPr="009C3F53">
        <w:rPr>
          <w:rFonts w:ascii="Times New Roman" w:eastAsia="Times New Roman" w:hAnsi="Times New Roman"/>
          <w:sz w:val="24"/>
          <w:szCs w:val="24"/>
          <w:lang w:eastAsia="ru-RU"/>
        </w:rPr>
        <w:t xml:space="preserve">Акт </w:t>
      </w:r>
      <w:r w:rsidR="000B71C4">
        <w:rPr>
          <w:rFonts w:ascii="Times New Roman" w:eastAsia="Times New Roman" w:hAnsi="Times New Roman"/>
          <w:sz w:val="24"/>
          <w:szCs w:val="24"/>
          <w:lang w:eastAsia="ru-RU"/>
        </w:rPr>
        <w:t xml:space="preserve">о </w:t>
      </w:r>
      <w:r w:rsidR="000B71C4" w:rsidRPr="009C3F53">
        <w:rPr>
          <w:rFonts w:ascii="Times New Roman" w:eastAsia="Times New Roman" w:hAnsi="Times New Roman"/>
          <w:sz w:val="24"/>
          <w:szCs w:val="24"/>
          <w:lang w:eastAsia="ru-RU"/>
        </w:rPr>
        <w:t xml:space="preserve">готовности внутриплощадочных и внутридомовых сетей и оборудования </w:t>
      </w:r>
      <w:r w:rsidR="000B71C4">
        <w:rPr>
          <w:rFonts w:ascii="Times New Roman" w:eastAsia="Times New Roman" w:hAnsi="Times New Roman"/>
          <w:sz w:val="24"/>
          <w:szCs w:val="24"/>
          <w:lang w:eastAsia="ru-RU"/>
        </w:rPr>
        <w:t xml:space="preserve">подключаемого </w:t>
      </w:r>
      <w:r w:rsidR="000B71C4" w:rsidRPr="009C3F53">
        <w:rPr>
          <w:rFonts w:ascii="Times New Roman" w:eastAsia="Times New Roman" w:hAnsi="Times New Roman"/>
          <w:sz w:val="24"/>
          <w:szCs w:val="24"/>
          <w:lang w:eastAsia="ru-RU"/>
        </w:rPr>
        <w:t xml:space="preserve">Объекта </w:t>
      </w:r>
      <w:r w:rsidR="000B71C4">
        <w:rPr>
          <w:rFonts w:ascii="Times New Roman" w:eastAsia="Times New Roman" w:hAnsi="Times New Roman"/>
          <w:sz w:val="24"/>
          <w:szCs w:val="24"/>
          <w:lang w:eastAsia="ru-RU"/>
        </w:rPr>
        <w:t>к подаче тепловой энергии и теплоносителя»</w:t>
      </w:r>
      <w:r w:rsidR="000B71C4" w:rsidRPr="00426C93">
        <w:rPr>
          <w:rFonts w:ascii="Times New Roman" w:eastAsia="Times New Roman" w:hAnsi="Times New Roman"/>
          <w:sz w:val="24"/>
          <w:szCs w:val="24"/>
          <w:lang w:eastAsia="ru-RU"/>
        </w:rPr>
        <w:t xml:space="preserve"> по форме, предусмотренной Приложением № 4 к настоящему Договору. </w:t>
      </w:r>
    </w:p>
    <w:p w14:paraId="31346AAE" w14:textId="77777777" w:rsidR="000B71C4" w:rsidRDefault="000B71C4" w:rsidP="000B71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C3F53">
        <w:rPr>
          <w:rFonts w:ascii="Times New Roman" w:eastAsia="Times New Roman" w:hAnsi="Times New Roman"/>
          <w:sz w:val="24"/>
          <w:szCs w:val="24"/>
          <w:lang w:eastAsia="ru-RU"/>
        </w:rPr>
        <w:t xml:space="preserve">Акт </w:t>
      </w:r>
      <w:r>
        <w:rPr>
          <w:rFonts w:ascii="Times New Roman" w:eastAsia="Times New Roman" w:hAnsi="Times New Roman"/>
          <w:sz w:val="24"/>
          <w:szCs w:val="24"/>
          <w:lang w:eastAsia="ru-RU"/>
        </w:rPr>
        <w:t xml:space="preserve">о </w:t>
      </w:r>
      <w:r w:rsidRPr="009C3F53">
        <w:rPr>
          <w:rFonts w:ascii="Times New Roman" w:eastAsia="Times New Roman" w:hAnsi="Times New Roman"/>
          <w:sz w:val="24"/>
          <w:szCs w:val="24"/>
          <w:lang w:eastAsia="ru-RU"/>
        </w:rPr>
        <w:t xml:space="preserve">готовности внутриплощадочных и  внутридомовых сетей и оборудования </w:t>
      </w:r>
      <w:r>
        <w:rPr>
          <w:rFonts w:ascii="Times New Roman" w:eastAsia="Times New Roman" w:hAnsi="Times New Roman"/>
          <w:sz w:val="24"/>
          <w:szCs w:val="24"/>
          <w:lang w:eastAsia="ru-RU"/>
        </w:rPr>
        <w:t xml:space="preserve">подключаемого </w:t>
      </w:r>
      <w:r w:rsidRPr="009C3F53">
        <w:rPr>
          <w:rFonts w:ascii="Times New Roman" w:eastAsia="Times New Roman" w:hAnsi="Times New Roman"/>
          <w:sz w:val="24"/>
          <w:szCs w:val="24"/>
          <w:lang w:eastAsia="ru-RU"/>
        </w:rPr>
        <w:t xml:space="preserve">Объекта </w:t>
      </w:r>
      <w:r>
        <w:rPr>
          <w:rFonts w:ascii="Times New Roman" w:eastAsia="Times New Roman" w:hAnsi="Times New Roman"/>
          <w:sz w:val="24"/>
          <w:szCs w:val="24"/>
          <w:lang w:eastAsia="ru-RU"/>
        </w:rPr>
        <w:t>к подаче тепловой энергии и теплоносителя составляется Исполнителем в 2 (двух) экземплярах (по одному для Исполнителя и Заказчика), имеющих равную юридическую силу, и подписывается Исполнителем и Заказчиком по результатам проверки Исполнителем выполнения Заказчиком условий подключения и опломбирования Исполнителем приборов (узлов) учета тепловой энергии и теплоносителя, кранов и задвижек на их обводах.</w:t>
      </w:r>
    </w:p>
    <w:p w14:paraId="42ED5DF7" w14:textId="77777777" w:rsidR="000B71C4" w:rsidRDefault="000B71C4" w:rsidP="000B71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26C93">
        <w:rPr>
          <w:rFonts w:ascii="Times New Roman" w:eastAsia="Times New Roman" w:hAnsi="Times New Roman"/>
          <w:sz w:val="24"/>
          <w:szCs w:val="24"/>
          <w:lang w:eastAsia="ru-RU"/>
        </w:rPr>
        <w:t xml:space="preserve">В случае наличия замечаний Исполнителя по выполнению Заказчиком Условий подключения, составление и подписание </w:t>
      </w:r>
      <w:r>
        <w:rPr>
          <w:rFonts w:ascii="Times New Roman" w:eastAsia="Times New Roman" w:hAnsi="Times New Roman"/>
          <w:sz w:val="24"/>
          <w:szCs w:val="24"/>
          <w:lang w:eastAsia="ru-RU"/>
        </w:rPr>
        <w:t>«</w:t>
      </w:r>
      <w:r w:rsidRPr="009C3F53">
        <w:rPr>
          <w:rFonts w:ascii="Times New Roman" w:eastAsia="Times New Roman" w:hAnsi="Times New Roman"/>
          <w:sz w:val="24"/>
          <w:szCs w:val="24"/>
          <w:lang w:eastAsia="ru-RU"/>
        </w:rPr>
        <w:t xml:space="preserve">Акта </w:t>
      </w:r>
      <w:r>
        <w:rPr>
          <w:rFonts w:ascii="Times New Roman" w:eastAsia="Times New Roman" w:hAnsi="Times New Roman"/>
          <w:sz w:val="24"/>
          <w:szCs w:val="24"/>
          <w:lang w:eastAsia="ru-RU"/>
        </w:rPr>
        <w:t xml:space="preserve">о </w:t>
      </w:r>
      <w:r w:rsidRPr="009C3F53">
        <w:rPr>
          <w:rFonts w:ascii="Times New Roman" w:eastAsia="Times New Roman" w:hAnsi="Times New Roman"/>
          <w:sz w:val="24"/>
          <w:szCs w:val="24"/>
          <w:lang w:eastAsia="ru-RU"/>
        </w:rPr>
        <w:t xml:space="preserve">готовности внутриплощадочных и  внутридомовых сетей и оборудования </w:t>
      </w:r>
      <w:r>
        <w:rPr>
          <w:rFonts w:ascii="Times New Roman" w:eastAsia="Times New Roman" w:hAnsi="Times New Roman"/>
          <w:sz w:val="24"/>
          <w:szCs w:val="24"/>
          <w:lang w:eastAsia="ru-RU"/>
        </w:rPr>
        <w:t xml:space="preserve">подключаемого </w:t>
      </w:r>
      <w:r w:rsidRPr="009C3F53">
        <w:rPr>
          <w:rFonts w:ascii="Times New Roman" w:eastAsia="Times New Roman" w:hAnsi="Times New Roman"/>
          <w:sz w:val="24"/>
          <w:szCs w:val="24"/>
          <w:lang w:eastAsia="ru-RU"/>
        </w:rPr>
        <w:t xml:space="preserve">Объекта </w:t>
      </w:r>
      <w:r>
        <w:rPr>
          <w:rFonts w:ascii="Times New Roman" w:eastAsia="Times New Roman" w:hAnsi="Times New Roman"/>
          <w:sz w:val="24"/>
          <w:szCs w:val="24"/>
          <w:lang w:eastAsia="ru-RU"/>
        </w:rPr>
        <w:t>к подаче тепловой энергии и теплоносителя»</w:t>
      </w:r>
      <w:r w:rsidRPr="00426C93">
        <w:rPr>
          <w:rFonts w:ascii="Times New Roman" w:eastAsia="Times New Roman" w:hAnsi="Times New Roman"/>
          <w:sz w:val="24"/>
          <w:szCs w:val="24"/>
          <w:lang w:eastAsia="ru-RU"/>
        </w:rPr>
        <w:t xml:space="preserve">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п.2.1.</w:t>
      </w:r>
      <w:r>
        <w:rPr>
          <w:rFonts w:ascii="Times New Roman" w:eastAsia="Times New Roman" w:hAnsi="Times New Roman"/>
          <w:sz w:val="24"/>
          <w:szCs w:val="24"/>
          <w:lang w:eastAsia="ru-RU"/>
        </w:rPr>
        <w:t xml:space="preserve">3. и п.2.1.4. </w:t>
      </w:r>
      <w:r w:rsidRPr="00426C93">
        <w:rPr>
          <w:rFonts w:ascii="Times New Roman" w:eastAsia="Times New Roman" w:hAnsi="Times New Roman"/>
          <w:sz w:val="24"/>
          <w:szCs w:val="24"/>
          <w:lang w:eastAsia="ru-RU"/>
        </w:rPr>
        <w:t>настоящего Договора.</w:t>
      </w:r>
    </w:p>
    <w:p w14:paraId="273AB4E2" w14:textId="77777777" w:rsidR="000B71C4" w:rsidRPr="00426C93" w:rsidRDefault="000B71C4" w:rsidP="000B71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26C93">
        <w:rPr>
          <w:rFonts w:ascii="Times New Roman" w:eastAsia="Times New Roman" w:hAnsi="Times New Roman"/>
          <w:sz w:val="24"/>
          <w:szCs w:val="24"/>
          <w:lang w:eastAsia="ru-RU"/>
        </w:rPr>
        <w:t xml:space="preserve">Подписание </w:t>
      </w:r>
      <w:r>
        <w:rPr>
          <w:rFonts w:ascii="Times New Roman" w:eastAsia="Times New Roman" w:hAnsi="Times New Roman"/>
          <w:sz w:val="24"/>
          <w:szCs w:val="24"/>
          <w:lang w:eastAsia="ru-RU"/>
        </w:rPr>
        <w:t>«</w:t>
      </w:r>
      <w:r w:rsidRPr="00426C93">
        <w:rPr>
          <w:rFonts w:ascii="Times New Roman" w:eastAsia="Times New Roman" w:hAnsi="Times New Roman"/>
          <w:sz w:val="24"/>
          <w:szCs w:val="24"/>
          <w:lang w:eastAsia="ru-RU"/>
        </w:rPr>
        <w:t xml:space="preserve">Акта </w:t>
      </w:r>
      <w:r>
        <w:rPr>
          <w:rFonts w:ascii="Times New Roman" w:eastAsia="Times New Roman" w:hAnsi="Times New Roman"/>
          <w:sz w:val="24"/>
          <w:szCs w:val="24"/>
          <w:lang w:eastAsia="ru-RU"/>
        </w:rPr>
        <w:t xml:space="preserve">о </w:t>
      </w:r>
      <w:r w:rsidRPr="00426C93">
        <w:rPr>
          <w:rFonts w:ascii="Times New Roman" w:eastAsia="Times New Roman" w:hAnsi="Times New Roman"/>
          <w:sz w:val="24"/>
          <w:szCs w:val="24"/>
          <w:lang w:eastAsia="ru-RU"/>
        </w:rPr>
        <w:t xml:space="preserve">готовности внутриплощадочных и внутридомовых сетей и оборудования </w:t>
      </w:r>
      <w:r>
        <w:rPr>
          <w:rFonts w:ascii="Times New Roman" w:eastAsia="Times New Roman" w:hAnsi="Times New Roman"/>
          <w:sz w:val="24"/>
          <w:szCs w:val="24"/>
          <w:lang w:eastAsia="ru-RU"/>
        </w:rPr>
        <w:t xml:space="preserve">подключаемого </w:t>
      </w:r>
      <w:r w:rsidRPr="00426C93">
        <w:rPr>
          <w:rFonts w:ascii="Times New Roman" w:eastAsia="Times New Roman" w:hAnsi="Times New Roman"/>
          <w:sz w:val="24"/>
          <w:szCs w:val="24"/>
          <w:lang w:eastAsia="ru-RU"/>
        </w:rPr>
        <w:t xml:space="preserve">Объекта </w:t>
      </w:r>
      <w:r>
        <w:rPr>
          <w:rFonts w:ascii="Times New Roman" w:eastAsia="Times New Roman" w:hAnsi="Times New Roman"/>
          <w:sz w:val="24"/>
          <w:szCs w:val="24"/>
          <w:lang w:eastAsia="ru-RU"/>
        </w:rPr>
        <w:t>к подаче тепловой энергии и теплоносителя»</w:t>
      </w:r>
      <w:r w:rsidRPr="00426C93">
        <w:rPr>
          <w:rFonts w:ascii="Times New Roman" w:eastAsia="Times New Roman" w:hAnsi="Times New Roman"/>
          <w:sz w:val="24"/>
          <w:szCs w:val="24"/>
          <w:lang w:eastAsia="ru-RU"/>
        </w:rPr>
        <w:t xml:space="preserve"> со стороны Исполнителя подтверждает выдачу последним разрешения на осуществление присоединения Объекта подключения к источникам тепловой энергии и (или) тепловым сетям.</w:t>
      </w:r>
    </w:p>
    <w:p w14:paraId="123A0803" w14:textId="1CF6D595" w:rsidR="000B71C4" w:rsidRDefault="00843E70" w:rsidP="00FF0C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.1.</w:t>
      </w:r>
      <w:r w:rsidR="00FF0C73">
        <w:rPr>
          <w:rFonts w:ascii="Times New Roman" w:eastAsia="Times New Roman" w:hAnsi="Times New Roman"/>
          <w:sz w:val="24"/>
          <w:szCs w:val="24"/>
          <w:lang w:eastAsia="ru-RU"/>
        </w:rPr>
        <w:t>9</w:t>
      </w:r>
      <w:r w:rsidR="000B71C4" w:rsidRPr="00426C93">
        <w:rPr>
          <w:rFonts w:ascii="Times New Roman" w:eastAsia="Times New Roman" w:hAnsi="Times New Roman"/>
          <w:sz w:val="24"/>
          <w:szCs w:val="24"/>
          <w:lang w:eastAsia="ru-RU"/>
        </w:rPr>
        <w:t xml:space="preserve">. В течение 5 (пяти) рабочих дней после завершения работ по присоединению тепловых сетей Объекта Заказчика в точке подключения к тепловым сетям и при условии подписаниями обеими Сторонами </w:t>
      </w:r>
      <w:r w:rsidR="000B71C4">
        <w:rPr>
          <w:rFonts w:ascii="Times New Roman" w:eastAsia="Times New Roman" w:hAnsi="Times New Roman"/>
          <w:sz w:val="24"/>
          <w:szCs w:val="24"/>
          <w:lang w:eastAsia="ru-RU"/>
        </w:rPr>
        <w:t>«</w:t>
      </w:r>
      <w:r w:rsidR="000B71C4" w:rsidRPr="00426C93">
        <w:rPr>
          <w:rFonts w:ascii="Times New Roman" w:eastAsia="Times New Roman" w:hAnsi="Times New Roman"/>
          <w:sz w:val="24"/>
          <w:szCs w:val="24"/>
          <w:lang w:eastAsia="ru-RU"/>
        </w:rPr>
        <w:t xml:space="preserve">Акта </w:t>
      </w:r>
      <w:r w:rsidR="000B71C4">
        <w:rPr>
          <w:rFonts w:ascii="Times New Roman" w:eastAsia="Times New Roman" w:hAnsi="Times New Roman"/>
          <w:sz w:val="24"/>
          <w:szCs w:val="24"/>
          <w:lang w:eastAsia="ru-RU"/>
        </w:rPr>
        <w:t xml:space="preserve">о </w:t>
      </w:r>
      <w:r w:rsidR="000B71C4" w:rsidRPr="00426C93">
        <w:rPr>
          <w:rFonts w:ascii="Times New Roman" w:eastAsia="Times New Roman" w:hAnsi="Times New Roman"/>
          <w:sz w:val="24"/>
          <w:szCs w:val="24"/>
          <w:lang w:eastAsia="ru-RU"/>
        </w:rPr>
        <w:t>готовности внутриплощадочных</w:t>
      </w:r>
      <w:r w:rsidR="000B71C4">
        <w:rPr>
          <w:rFonts w:ascii="Times New Roman" w:eastAsia="Times New Roman" w:hAnsi="Times New Roman"/>
          <w:sz w:val="24"/>
          <w:szCs w:val="24"/>
          <w:lang w:eastAsia="ru-RU"/>
        </w:rPr>
        <w:t xml:space="preserve"> (наружных)</w:t>
      </w:r>
      <w:r w:rsidR="000B71C4" w:rsidRPr="00426C93">
        <w:rPr>
          <w:rFonts w:ascii="Times New Roman" w:eastAsia="Times New Roman" w:hAnsi="Times New Roman"/>
          <w:sz w:val="24"/>
          <w:szCs w:val="24"/>
          <w:lang w:eastAsia="ru-RU"/>
        </w:rPr>
        <w:t xml:space="preserve"> и (или) внутридомовых </w:t>
      </w:r>
      <w:r w:rsidR="000B71C4">
        <w:rPr>
          <w:rFonts w:ascii="Times New Roman" w:eastAsia="Times New Roman" w:hAnsi="Times New Roman"/>
          <w:sz w:val="24"/>
          <w:szCs w:val="24"/>
          <w:lang w:eastAsia="ru-RU"/>
        </w:rPr>
        <w:t xml:space="preserve">(внутренних) </w:t>
      </w:r>
      <w:r w:rsidR="000B71C4" w:rsidRPr="00426C93">
        <w:rPr>
          <w:rFonts w:ascii="Times New Roman" w:eastAsia="Times New Roman" w:hAnsi="Times New Roman"/>
          <w:sz w:val="24"/>
          <w:szCs w:val="24"/>
          <w:lang w:eastAsia="ru-RU"/>
        </w:rPr>
        <w:t>сетей и оборудования Объекта подключени</w:t>
      </w:r>
      <w:r w:rsidR="000B71C4">
        <w:rPr>
          <w:rFonts w:ascii="Times New Roman" w:eastAsia="Times New Roman" w:hAnsi="Times New Roman"/>
          <w:sz w:val="24"/>
          <w:szCs w:val="24"/>
          <w:lang w:eastAsia="ru-RU"/>
        </w:rPr>
        <w:t>я»</w:t>
      </w:r>
      <w:r w:rsidR="000B71C4" w:rsidRPr="00426C93">
        <w:rPr>
          <w:rFonts w:ascii="Times New Roman" w:eastAsia="Times New Roman" w:hAnsi="Times New Roman"/>
          <w:sz w:val="24"/>
          <w:szCs w:val="24"/>
          <w:lang w:eastAsia="ru-RU"/>
        </w:rPr>
        <w:t xml:space="preserve">, направить в адрес Заказчика подписанный со своей стороны </w:t>
      </w:r>
      <w:r w:rsidR="000B71C4">
        <w:rPr>
          <w:rFonts w:ascii="Times New Roman" w:eastAsia="Times New Roman" w:hAnsi="Times New Roman"/>
          <w:sz w:val="24"/>
          <w:szCs w:val="24"/>
          <w:lang w:eastAsia="ru-RU"/>
        </w:rPr>
        <w:t>«</w:t>
      </w:r>
      <w:r w:rsidR="000B71C4" w:rsidRPr="00426C93">
        <w:rPr>
          <w:rFonts w:ascii="Times New Roman" w:eastAsia="Times New Roman" w:hAnsi="Times New Roman"/>
          <w:sz w:val="24"/>
          <w:szCs w:val="24"/>
          <w:lang w:eastAsia="ru-RU"/>
        </w:rPr>
        <w:t>Акт о подключении к системе теплоснабжения</w:t>
      </w:r>
      <w:r w:rsidR="000B71C4">
        <w:rPr>
          <w:rFonts w:ascii="Times New Roman" w:eastAsia="Times New Roman" w:hAnsi="Times New Roman"/>
          <w:sz w:val="24"/>
          <w:szCs w:val="24"/>
          <w:lang w:eastAsia="ru-RU"/>
        </w:rPr>
        <w:t>»</w:t>
      </w:r>
      <w:r w:rsidR="000B71C4" w:rsidRPr="00426C93">
        <w:rPr>
          <w:rFonts w:ascii="Times New Roman" w:eastAsia="Times New Roman" w:hAnsi="Times New Roman"/>
          <w:sz w:val="24"/>
          <w:szCs w:val="24"/>
          <w:lang w:eastAsia="ru-RU"/>
        </w:rPr>
        <w:t>, составленный по форме, предусмотренной настоящ</w:t>
      </w:r>
      <w:r w:rsidR="00E477B5">
        <w:rPr>
          <w:rFonts w:ascii="Times New Roman" w:eastAsia="Times New Roman" w:hAnsi="Times New Roman"/>
          <w:sz w:val="24"/>
          <w:szCs w:val="24"/>
          <w:lang w:eastAsia="ru-RU"/>
        </w:rPr>
        <w:t>им</w:t>
      </w:r>
      <w:r w:rsidR="000B71C4" w:rsidRPr="00426C93">
        <w:rPr>
          <w:rFonts w:ascii="Times New Roman" w:eastAsia="Times New Roman" w:hAnsi="Times New Roman"/>
          <w:sz w:val="24"/>
          <w:szCs w:val="24"/>
          <w:lang w:eastAsia="ru-RU"/>
        </w:rPr>
        <w:t xml:space="preserve"> </w:t>
      </w:r>
      <w:r w:rsidR="00E477B5">
        <w:rPr>
          <w:rFonts w:ascii="Times New Roman" w:eastAsia="Times New Roman" w:hAnsi="Times New Roman"/>
          <w:sz w:val="24"/>
          <w:szCs w:val="24"/>
          <w:lang w:eastAsia="ru-RU"/>
        </w:rPr>
        <w:t>д</w:t>
      </w:r>
      <w:r w:rsidR="000B71C4" w:rsidRPr="00426C93">
        <w:rPr>
          <w:rFonts w:ascii="Times New Roman" w:eastAsia="Times New Roman" w:hAnsi="Times New Roman"/>
          <w:sz w:val="24"/>
          <w:szCs w:val="24"/>
          <w:lang w:eastAsia="ru-RU"/>
        </w:rPr>
        <w:t>оговор</w:t>
      </w:r>
      <w:r w:rsidR="00E477B5">
        <w:rPr>
          <w:rFonts w:ascii="Times New Roman" w:eastAsia="Times New Roman" w:hAnsi="Times New Roman"/>
          <w:sz w:val="24"/>
          <w:szCs w:val="24"/>
          <w:lang w:eastAsia="ru-RU"/>
        </w:rPr>
        <w:t>ом</w:t>
      </w:r>
      <w:r w:rsidR="000B71C4" w:rsidRPr="00426C93">
        <w:rPr>
          <w:rFonts w:ascii="Times New Roman" w:eastAsia="Times New Roman" w:hAnsi="Times New Roman"/>
          <w:sz w:val="24"/>
          <w:szCs w:val="24"/>
          <w:lang w:eastAsia="ru-RU"/>
        </w:rPr>
        <w:t>.</w:t>
      </w:r>
    </w:p>
    <w:p w14:paraId="5752209F" w14:textId="2661190D" w:rsidR="000B71C4" w:rsidRPr="0069278D" w:rsidRDefault="00843E70" w:rsidP="00FF0C7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3</w:t>
      </w:r>
      <w:r w:rsidR="000B71C4">
        <w:rPr>
          <w:rFonts w:ascii="Times New Roman" w:hAnsi="Times New Roman"/>
          <w:sz w:val="24"/>
          <w:szCs w:val="24"/>
        </w:rPr>
        <w:t>.1.</w:t>
      </w:r>
      <w:r w:rsidR="00FF0C73">
        <w:rPr>
          <w:rFonts w:ascii="Times New Roman" w:hAnsi="Times New Roman"/>
          <w:sz w:val="24"/>
          <w:szCs w:val="24"/>
        </w:rPr>
        <w:t>10</w:t>
      </w:r>
      <w:r w:rsidR="000B71C4">
        <w:rPr>
          <w:rFonts w:ascii="Times New Roman" w:hAnsi="Times New Roman"/>
          <w:sz w:val="24"/>
          <w:szCs w:val="24"/>
        </w:rPr>
        <w:t xml:space="preserve">. Принять предложение о внесении изменений в договор о подключении либо отказать в его принятии в течение 30 (тридцати) дней со дня получения предложения Заказчика при внесении изменений в проектную документацию. </w:t>
      </w:r>
    </w:p>
    <w:p w14:paraId="04BA632F" w14:textId="7C6757A4" w:rsidR="000B71C4" w:rsidRDefault="00843E70" w:rsidP="00FF0C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.1.</w:t>
      </w:r>
      <w:r w:rsidR="00FF0C73">
        <w:rPr>
          <w:rFonts w:ascii="Times New Roman" w:eastAsia="Times New Roman" w:hAnsi="Times New Roman"/>
          <w:sz w:val="24"/>
          <w:szCs w:val="24"/>
          <w:lang w:eastAsia="ru-RU"/>
        </w:rPr>
        <w:t>11</w:t>
      </w:r>
      <w:r w:rsidR="000B71C4" w:rsidRPr="00426C93">
        <w:rPr>
          <w:rFonts w:ascii="Times New Roman" w:eastAsia="Times New Roman" w:hAnsi="Times New Roman"/>
          <w:sz w:val="24"/>
          <w:szCs w:val="24"/>
          <w:lang w:eastAsia="ru-RU"/>
        </w:rPr>
        <w:t xml:space="preserve">. В течение 10 (десяти) рабочих дней с момента получения письменного запроса Заказчика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000B71C4" w:rsidRPr="00426C93">
        <w:rPr>
          <w:rFonts w:ascii="Times New Roman" w:eastAsia="Times New Roman" w:hAnsi="Times New Roman"/>
          <w:sz w:val="24"/>
          <w:szCs w:val="24"/>
          <w:lang w:eastAsia="ru-RU"/>
        </w:rPr>
        <w:t>теплопотребляющих</w:t>
      </w:r>
      <w:proofErr w:type="spellEnd"/>
      <w:r w:rsidR="000B71C4" w:rsidRPr="00426C93">
        <w:rPr>
          <w:rFonts w:ascii="Times New Roman" w:eastAsia="Times New Roman" w:hAnsi="Times New Roman"/>
          <w:sz w:val="24"/>
          <w:szCs w:val="24"/>
          <w:lang w:eastAsia="ru-RU"/>
        </w:rPr>
        <w:t xml:space="preserve"> установок, тепловых сетей Объекта к системе теплоснабжения.</w:t>
      </w:r>
    </w:p>
    <w:p w14:paraId="7D7BB95E" w14:textId="77777777" w:rsidR="000B71C4" w:rsidRDefault="00843E70" w:rsidP="000B71C4">
      <w:pPr>
        <w:spacing w:after="0" w:line="240" w:lineRule="auto"/>
        <w:ind w:firstLine="567"/>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w:t>
      </w:r>
      <w:r w:rsidR="000B71C4" w:rsidRPr="00426C93">
        <w:rPr>
          <w:rFonts w:ascii="Times New Roman" w:eastAsia="Times New Roman" w:hAnsi="Times New Roman"/>
          <w:b/>
          <w:sz w:val="24"/>
          <w:szCs w:val="24"/>
          <w:u w:val="single"/>
          <w:lang w:eastAsia="ru-RU"/>
        </w:rPr>
        <w:t>.2. Исполнитель вправе:</w:t>
      </w:r>
    </w:p>
    <w:p w14:paraId="78A4892A" w14:textId="77777777" w:rsidR="00CF5A29" w:rsidRPr="00426C93" w:rsidRDefault="00CF5A29" w:rsidP="000B71C4">
      <w:pPr>
        <w:spacing w:after="0" w:line="240" w:lineRule="auto"/>
        <w:ind w:firstLine="567"/>
        <w:jc w:val="both"/>
        <w:rPr>
          <w:rFonts w:ascii="Times New Roman" w:eastAsia="Times New Roman" w:hAnsi="Times New Roman"/>
          <w:b/>
          <w:sz w:val="24"/>
          <w:szCs w:val="24"/>
          <w:u w:val="single"/>
          <w:lang w:eastAsia="ru-RU"/>
        </w:rPr>
      </w:pPr>
    </w:p>
    <w:p w14:paraId="0E834D4D" w14:textId="77777777" w:rsidR="000B71C4" w:rsidRDefault="00843E70" w:rsidP="00B0057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 xml:space="preserve">.2.1. Участвовать в приемке скрытых работ по укладке сети от подключаемого </w:t>
      </w:r>
      <w:r w:rsidR="000B71C4">
        <w:rPr>
          <w:rFonts w:ascii="Times New Roman" w:eastAsia="Times New Roman" w:hAnsi="Times New Roman"/>
          <w:sz w:val="24"/>
          <w:szCs w:val="24"/>
          <w:lang w:eastAsia="ru-RU"/>
        </w:rPr>
        <w:t>О</w:t>
      </w:r>
      <w:r w:rsidR="000B71C4" w:rsidRPr="00426C93">
        <w:rPr>
          <w:rFonts w:ascii="Times New Roman" w:eastAsia="Times New Roman" w:hAnsi="Times New Roman"/>
          <w:sz w:val="24"/>
          <w:szCs w:val="24"/>
          <w:lang w:eastAsia="ru-RU"/>
        </w:rPr>
        <w:t>бъекта до точки подключения.</w:t>
      </w:r>
    </w:p>
    <w:p w14:paraId="5E394A14" w14:textId="4A84E5B1" w:rsidR="000B71C4" w:rsidRDefault="00843E70" w:rsidP="003D77A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.2.2. Привлекать для исполнения условий настоящего Договора третьих лиц без получения предварительного согласия Заказчика;</w:t>
      </w:r>
    </w:p>
    <w:p w14:paraId="08E68D93" w14:textId="0E2D1378" w:rsidR="003D77A5" w:rsidRDefault="00A028D7" w:rsidP="00A028D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 И</w:t>
      </w:r>
      <w:r w:rsidR="003D77A5">
        <w:rPr>
          <w:rFonts w:ascii="Times New Roman" w:eastAsia="Times New Roman" w:hAnsi="Times New Roman"/>
          <w:sz w:val="24"/>
          <w:szCs w:val="24"/>
          <w:lang w:eastAsia="ru-RU"/>
        </w:rPr>
        <w:t xml:space="preserve">зменить дату подключения подключаемого </w:t>
      </w:r>
      <w:r w:rsidR="00442715">
        <w:rPr>
          <w:rFonts w:ascii="Times New Roman" w:eastAsia="Times New Roman" w:hAnsi="Times New Roman"/>
          <w:sz w:val="24"/>
          <w:szCs w:val="24"/>
          <w:lang w:eastAsia="ru-RU"/>
        </w:rPr>
        <w:t>О</w:t>
      </w:r>
      <w:r w:rsidR="003D77A5">
        <w:rPr>
          <w:rFonts w:ascii="Times New Roman" w:eastAsia="Times New Roman" w:hAnsi="Times New Roman"/>
          <w:sz w:val="24"/>
          <w:szCs w:val="24"/>
          <w:lang w:eastAsia="ru-RU"/>
        </w:rPr>
        <w:t xml:space="preserve">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в том числе в случае, если заявитель не предоставил </w:t>
      </w:r>
      <w:r w:rsidR="003D77A5">
        <w:rPr>
          <w:rFonts w:ascii="Times New Roman" w:eastAsia="Times New Roman" w:hAnsi="Times New Roman"/>
          <w:sz w:val="24"/>
          <w:szCs w:val="24"/>
          <w:lang w:eastAsia="ru-RU"/>
        </w:rPr>
        <w:lastRenderedPageBreak/>
        <w:t>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14:paraId="6A224AF4" w14:textId="536F3960" w:rsidR="000B71C4" w:rsidRDefault="00843E70" w:rsidP="000B71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Pr>
          <w:rFonts w:ascii="Times New Roman" w:eastAsia="Times New Roman" w:hAnsi="Times New Roman"/>
          <w:sz w:val="24"/>
          <w:szCs w:val="24"/>
          <w:lang w:eastAsia="ru-RU"/>
        </w:rPr>
        <w:t xml:space="preserve">.2.4. Исполнитель вправе осуществлять контроль за выполнением условий подключения со стороны Заказчика и обязательств по договору, в том числе путем направления запросов и направления уполномоченных представителей на объект Заказчика. </w:t>
      </w:r>
    </w:p>
    <w:p w14:paraId="40A271F2" w14:textId="77777777" w:rsidR="000B71C4" w:rsidRDefault="00843E70" w:rsidP="000B71C4">
      <w:pPr>
        <w:spacing w:after="0" w:line="240" w:lineRule="auto"/>
        <w:ind w:firstLine="567"/>
        <w:jc w:val="both"/>
        <w:rPr>
          <w:rFonts w:ascii="Times New Roman" w:eastAsia="Times New Roman" w:hAnsi="Times New Roman"/>
          <w:b/>
          <w:sz w:val="24"/>
          <w:szCs w:val="24"/>
          <w:u w:val="single"/>
          <w:lang w:eastAsia="ru-RU"/>
        </w:rPr>
      </w:pPr>
      <w:r w:rsidRPr="00830E91">
        <w:rPr>
          <w:rFonts w:ascii="Times New Roman" w:eastAsia="Times New Roman" w:hAnsi="Times New Roman"/>
          <w:b/>
          <w:sz w:val="24"/>
          <w:szCs w:val="24"/>
          <w:u w:val="single"/>
          <w:lang w:eastAsia="ru-RU"/>
        </w:rPr>
        <w:t>3</w:t>
      </w:r>
      <w:r w:rsidR="000B71C4" w:rsidRPr="00830E91">
        <w:rPr>
          <w:rFonts w:ascii="Times New Roman" w:eastAsia="Times New Roman" w:hAnsi="Times New Roman"/>
          <w:b/>
          <w:sz w:val="24"/>
          <w:szCs w:val="24"/>
          <w:u w:val="single"/>
          <w:lang w:eastAsia="ru-RU"/>
        </w:rPr>
        <w:t xml:space="preserve">.3. Заказчик обязан: </w:t>
      </w:r>
    </w:p>
    <w:p w14:paraId="35136D95" w14:textId="77777777" w:rsidR="00CF5A29" w:rsidRPr="00830E91" w:rsidRDefault="00CF5A29" w:rsidP="000B71C4">
      <w:pPr>
        <w:spacing w:after="0" w:line="240" w:lineRule="auto"/>
        <w:ind w:firstLine="567"/>
        <w:jc w:val="both"/>
        <w:rPr>
          <w:rFonts w:ascii="Times New Roman" w:eastAsia="Times New Roman" w:hAnsi="Times New Roman"/>
          <w:b/>
          <w:sz w:val="24"/>
          <w:szCs w:val="24"/>
          <w:u w:val="single"/>
          <w:lang w:eastAsia="ru-RU"/>
        </w:rPr>
      </w:pPr>
    </w:p>
    <w:p w14:paraId="32FA1BB2" w14:textId="2C8CA44D" w:rsidR="000B71C4" w:rsidRDefault="00843E70" w:rsidP="00E93C9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.3.1. В соответствии с выданными Исполнителем Условиями подключения разработать проектную документацию и представить на рассмотрение и согласование Исполнителю 1 (один) экземпляр раздела согласованной и утвержденной в установленном порядке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r w:rsidR="000B71C4">
        <w:rPr>
          <w:rFonts w:ascii="Times New Roman" w:eastAsia="Times New Roman" w:hAnsi="Times New Roman"/>
          <w:sz w:val="24"/>
          <w:szCs w:val="24"/>
          <w:lang w:eastAsia="ru-RU"/>
        </w:rPr>
        <w:t>.</w:t>
      </w:r>
    </w:p>
    <w:p w14:paraId="4E409A98" w14:textId="53A81E61" w:rsidR="005A7DBE" w:rsidRDefault="005A7DBE" w:rsidP="00091F2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2.3.2. </w:t>
      </w:r>
      <w:r w:rsidRPr="00426C93">
        <w:rPr>
          <w:rFonts w:ascii="Times New Roman" w:eastAsia="Times New Roman" w:hAnsi="Times New Roman"/>
          <w:color w:val="000000"/>
          <w:sz w:val="24"/>
          <w:szCs w:val="24"/>
          <w:lang w:eastAsia="ru-RU"/>
        </w:rPr>
        <w:t>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3х (трех) рабочих дней с момента внесения изменений</w:t>
      </w:r>
      <w:r>
        <w:rPr>
          <w:rFonts w:ascii="Times New Roman" w:eastAsia="Times New Roman" w:hAnsi="Times New Roman"/>
          <w:color w:val="000000"/>
          <w:sz w:val="24"/>
          <w:szCs w:val="24"/>
          <w:lang w:eastAsia="ru-RU"/>
        </w:rPr>
        <w:t>,</w:t>
      </w:r>
      <w:r w:rsidRPr="00426C93">
        <w:rPr>
          <w:rFonts w:ascii="Times New Roman" w:eastAsia="Times New Roman" w:hAnsi="Times New Roman"/>
          <w:color w:val="000000"/>
          <w:sz w:val="24"/>
          <w:szCs w:val="24"/>
          <w:lang w:eastAsia="ru-RU"/>
        </w:rPr>
        <w:t xml:space="preserve"> направить Исполнителю внесенные изменения в проектную документацию и предложение о внесении соответствующих изменений в настоящий Договор. Изменение заявленной тепловой нагрузки в измененной проектной документации не может превышать величину, </w:t>
      </w:r>
      <w:proofErr w:type="gramStart"/>
      <w:r w:rsidRPr="00426C93">
        <w:rPr>
          <w:rFonts w:ascii="Times New Roman" w:eastAsia="Times New Roman" w:hAnsi="Times New Roman"/>
          <w:color w:val="000000"/>
          <w:sz w:val="24"/>
          <w:szCs w:val="24"/>
          <w:lang w:eastAsia="ru-RU"/>
        </w:rPr>
        <w:t>определенную  условиями</w:t>
      </w:r>
      <w:proofErr w:type="gramEnd"/>
      <w:r w:rsidRPr="00426C93">
        <w:rPr>
          <w:rFonts w:ascii="Times New Roman" w:eastAsia="Times New Roman" w:hAnsi="Times New Roman"/>
          <w:color w:val="000000"/>
          <w:sz w:val="24"/>
          <w:szCs w:val="24"/>
          <w:lang w:eastAsia="ru-RU"/>
        </w:rPr>
        <w:t xml:space="preserve"> на подключение Объекта к системе теплоснабжения.</w:t>
      </w:r>
    </w:p>
    <w:p w14:paraId="1F77A8B7" w14:textId="77777777" w:rsidR="005A7DBE" w:rsidRDefault="005A7DBE" w:rsidP="005A7DB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превышения проектной </w:t>
      </w:r>
      <w:r w:rsidRPr="00426C93">
        <w:rPr>
          <w:rFonts w:ascii="Times New Roman" w:eastAsia="Times New Roman" w:hAnsi="Times New Roman"/>
          <w:color w:val="000000"/>
          <w:sz w:val="24"/>
          <w:szCs w:val="24"/>
          <w:lang w:eastAsia="ru-RU"/>
        </w:rPr>
        <w:t>тепловой нагрузки</w:t>
      </w:r>
      <w:r>
        <w:rPr>
          <w:rFonts w:ascii="Times New Roman" w:eastAsia="Times New Roman" w:hAnsi="Times New Roman"/>
          <w:color w:val="000000"/>
          <w:sz w:val="24"/>
          <w:szCs w:val="24"/>
          <w:lang w:eastAsia="ru-RU"/>
        </w:rPr>
        <w:t xml:space="preserve"> над величиной нагрузки определенной техническими условиями на </w:t>
      </w:r>
      <w:r w:rsidRPr="00426C93">
        <w:rPr>
          <w:rFonts w:ascii="Times New Roman" w:eastAsia="Times New Roman" w:hAnsi="Times New Roman"/>
          <w:color w:val="000000"/>
          <w:sz w:val="24"/>
          <w:szCs w:val="24"/>
          <w:lang w:eastAsia="ru-RU"/>
        </w:rPr>
        <w:t>подключение Объекта к системе теплоснабжения</w:t>
      </w:r>
      <w:r>
        <w:rPr>
          <w:rFonts w:ascii="Times New Roman" w:eastAsia="Times New Roman" w:hAnsi="Times New Roman"/>
          <w:color w:val="000000"/>
          <w:sz w:val="24"/>
          <w:szCs w:val="24"/>
          <w:lang w:eastAsia="ru-RU"/>
        </w:rPr>
        <w:t xml:space="preserve">- Исполнителем подготавливаются (в случае технической возможности) измененные технические условия </w:t>
      </w:r>
      <w:proofErr w:type="gramStart"/>
      <w:r>
        <w:rPr>
          <w:rFonts w:ascii="Times New Roman" w:eastAsia="Times New Roman" w:hAnsi="Times New Roman"/>
          <w:color w:val="000000"/>
          <w:sz w:val="24"/>
          <w:szCs w:val="24"/>
          <w:lang w:eastAsia="ru-RU"/>
        </w:rPr>
        <w:t xml:space="preserve">на  </w:t>
      </w:r>
      <w:r w:rsidRPr="00426C93">
        <w:rPr>
          <w:rFonts w:ascii="Times New Roman" w:eastAsia="Times New Roman" w:hAnsi="Times New Roman"/>
          <w:color w:val="000000"/>
          <w:sz w:val="24"/>
          <w:szCs w:val="24"/>
          <w:lang w:eastAsia="ru-RU"/>
        </w:rPr>
        <w:t>подключение</w:t>
      </w:r>
      <w:proofErr w:type="gramEnd"/>
      <w:r w:rsidRPr="00426C93">
        <w:rPr>
          <w:rFonts w:ascii="Times New Roman" w:eastAsia="Times New Roman" w:hAnsi="Times New Roman"/>
          <w:color w:val="000000"/>
          <w:sz w:val="24"/>
          <w:szCs w:val="24"/>
          <w:lang w:eastAsia="ru-RU"/>
        </w:rPr>
        <w:t xml:space="preserve"> Объекта к системе теплоснабжения</w:t>
      </w:r>
      <w:r>
        <w:rPr>
          <w:rFonts w:ascii="Times New Roman" w:eastAsia="Times New Roman" w:hAnsi="Times New Roman"/>
          <w:color w:val="000000"/>
          <w:sz w:val="24"/>
          <w:szCs w:val="24"/>
          <w:lang w:eastAsia="ru-RU"/>
        </w:rPr>
        <w:t>.</w:t>
      </w:r>
    </w:p>
    <w:p w14:paraId="400539C8" w14:textId="41A75B26" w:rsidR="00843E70" w:rsidRPr="00347537" w:rsidRDefault="00843E70" w:rsidP="00E93C99">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47537">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347537">
        <w:rPr>
          <w:rFonts w:ascii="Times New Roman" w:eastAsia="Times New Roman" w:hAnsi="Times New Roman"/>
          <w:sz w:val="24"/>
          <w:szCs w:val="24"/>
          <w:lang w:eastAsia="ru-RU"/>
        </w:rPr>
        <w:t>.</w:t>
      </w:r>
      <w:r w:rsidR="00091F24">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347537">
        <w:rPr>
          <w:rFonts w:ascii="Times New Roman" w:eastAsia="Times New Roman" w:hAnsi="Times New Roman"/>
          <w:sz w:val="24"/>
          <w:szCs w:val="24"/>
          <w:lang w:eastAsia="ru-RU"/>
        </w:rPr>
        <w:t xml:space="preserve">Заказчик принимает на себя обязательства по подготовке </w:t>
      </w:r>
      <w:proofErr w:type="spellStart"/>
      <w:r w:rsidRPr="00347537">
        <w:rPr>
          <w:rFonts w:ascii="Times New Roman" w:eastAsia="Times New Roman" w:hAnsi="Times New Roman"/>
          <w:sz w:val="24"/>
          <w:szCs w:val="24"/>
          <w:lang w:eastAsia="ru-RU"/>
        </w:rPr>
        <w:t>теплопотребляющих</w:t>
      </w:r>
      <w:proofErr w:type="spellEnd"/>
      <w:r>
        <w:rPr>
          <w:rFonts w:ascii="Times New Roman" w:eastAsia="Times New Roman" w:hAnsi="Times New Roman"/>
          <w:sz w:val="24"/>
          <w:szCs w:val="24"/>
          <w:lang w:eastAsia="ru-RU"/>
        </w:rPr>
        <w:t xml:space="preserve"> </w:t>
      </w:r>
      <w:r w:rsidRPr="00347537">
        <w:rPr>
          <w:rFonts w:ascii="Times New Roman" w:eastAsia="Times New Roman" w:hAnsi="Times New Roman"/>
          <w:sz w:val="24"/>
          <w:szCs w:val="24"/>
          <w:lang w:eastAsia="ru-RU"/>
        </w:rPr>
        <w:t xml:space="preserve">установок, тепловых сетей </w:t>
      </w:r>
      <w:r>
        <w:rPr>
          <w:rFonts w:ascii="Times New Roman" w:eastAsia="Times New Roman" w:hAnsi="Times New Roman"/>
          <w:sz w:val="24"/>
          <w:szCs w:val="24"/>
          <w:lang w:eastAsia="ru-RU"/>
        </w:rPr>
        <w:t xml:space="preserve">подключаемого </w:t>
      </w:r>
      <w:r w:rsidRPr="00347537">
        <w:rPr>
          <w:rFonts w:ascii="Times New Roman" w:eastAsia="Times New Roman" w:hAnsi="Times New Roman"/>
          <w:sz w:val="24"/>
          <w:szCs w:val="24"/>
          <w:lang w:eastAsia="ru-RU"/>
        </w:rPr>
        <w:t>Объекта к системе теплоснабжения, а также по оплате услуг Исполнителя в размере платы за подключение в порядке и на услов</w:t>
      </w:r>
      <w:r w:rsidR="008D6025">
        <w:rPr>
          <w:rFonts w:ascii="Times New Roman" w:eastAsia="Times New Roman" w:hAnsi="Times New Roman"/>
          <w:sz w:val="24"/>
          <w:szCs w:val="24"/>
          <w:lang w:eastAsia="ru-RU"/>
        </w:rPr>
        <w:t>иях, предусмотренных настоящим д</w:t>
      </w:r>
      <w:r w:rsidRPr="00347537">
        <w:rPr>
          <w:rFonts w:ascii="Times New Roman" w:eastAsia="Times New Roman" w:hAnsi="Times New Roman"/>
          <w:sz w:val="24"/>
          <w:szCs w:val="24"/>
          <w:lang w:eastAsia="ru-RU"/>
        </w:rPr>
        <w:t>оговором.</w:t>
      </w:r>
    </w:p>
    <w:p w14:paraId="23867763" w14:textId="2EC9BDE0" w:rsidR="00843E70" w:rsidRPr="00347537" w:rsidRDefault="00843E70" w:rsidP="00843E70">
      <w:pPr>
        <w:spacing w:after="0" w:line="240" w:lineRule="auto"/>
        <w:contextualSpacing/>
        <w:jc w:val="both"/>
        <w:rPr>
          <w:rFonts w:ascii="Times New Roman" w:eastAsia="Times New Roman" w:hAnsi="Times New Roman"/>
          <w:sz w:val="24"/>
          <w:szCs w:val="24"/>
          <w:lang w:eastAsia="ru-RU"/>
        </w:rPr>
      </w:pPr>
      <w:r w:rsidRPr="003475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47537">
        <w:rPr>
          <w:rFonts w:ascii="Times New Roman" w:eastAsia="Times New Roman" w:hAnsi="Times New Roman"/>
          <w:sz w:val="24"/>
          <w:szCs w:val="24"/>
          <w:lang w:eastAsia="ru-RU"/>
        </w:rPr>
        <w:t xml:space="preserve"> Заказчик </w:t>
      </w:r>
      <w:r w:rsidR="008D6025">
        <w:rPr>
          <w:rFonts w:ascii="Times New Roman" w:eastAsia="Times New Roman" w:hAnsi="Times New Roman"/>
          <w:sz w:val="24"/>
          <w:szCs w:val="24"/>
          <w:lang w:eastAsia="ru-RU"/>
        </w:rPr>
        <w:t>в рамках исполнения настоящего д</w:t>
      </w:r>
      <w:r w:rsidRPr="00347537">
        <w:rPr>
          <w:rFonts w:ascii="Times New Roman" w:eastAsia="Times New Roman" w:hAnsi="Times New Roman"/>
          <w:sz w:val="24"/>
          <w:szCs w:val="24"/>
          <w:lang w:eastAsia="ru-RU"/>
        </w:rPr>
        <w:t xml:space="preserve">оговора в границах своего земельного участка осуществляет следующие мероприятия по подготовке </w:t>
      </w:r>
      <w:r>
        <w:rPr>
          <w:rFonts w:ascii="Times New Roman" w:eastAsia="Times New Roman" w:hAnsi="Times New Roman"/>
          <w:sz w:val="24"/>
          <w:szCs w:val="24"/>
          <w:lang w:eastAsia="ru-RU"/>
        </w:rPr>
        <w:t xml:space="preserve">подключаемого </w:t>
      </w:r>
      <w:r w:rsidRPr="00347537">
        <w:rPr>
          <w:rFonts w:ascii="Times New Roman" w:eastAsia="Times New Roman" w:hAnsi="Times New Roman"/>
          <w:sz w:val="24"/>
          <w:szCs w:val="24"/>
          <w:lang w:eastAsia="ru-RU"/>
        </w:rPr>
        <w:t>Объекта к п</w:t>
      </w:r>
      <w:r>
        <w:rPr>
          <w:rFonts w:ascii="Times New Roman" w:eastAsia="Times New Roman" w:hAnsi="Times New Roman"/>
          <w:sz w:val="24"/>
          <w:szCs w:val="24"/>
          <w:lang w:eastAsia="ru-RU"/>
        </w:rPr>
        <w:t>одаче тепловой энергии и теплоносителя</w:t>
      </w:r>
      <w:r w:rsidRPr="00347537">
        <w:rPr>
          <w:rFonts w:ascii="Times New Roman" w:eastAsia="Times New Roman" w:hAnsi="Times New Roman"/>
          <w:sz w:val="24"/>
          <w:szCs w:val="24"/>
          <w:lang w:eastAsia="ru-RU"/>
        </w:rPr>
        <w:t>:</w:t>
      </w:r>
    </w:p>
    <w:p w14:paraId="789EE09C" w14:textId="172C178E" w:rsidR="00843E70" w:rsidRPr="00347537" w:rsidRDefault="00843E70" w:rsidP="001A598B">
      <w:pPr>
        <w:tabs>
          <w:tab w:val="left" w:pos="513"/>
          <w:tab w:val="left" w:pos="1026"/>
          <w:tab w:val="left" w:pos="3705"/>
        </w:tabs>
        <w:spacing w:after="0" w:line="240" w:lineRule="auto"/>
        <w:ind w:right="57"/>
        <w:jc w:val="both"/>
        <w:rPr>
          <w:rFonts w:ascii="Times New Roman" w:eastAsia="Times New Roman" w:hAnsi="Times New Roman"/>
          <w:bCs/>
          <w:sz w:val="24"/>
          <w:szCs w:val="24"/>
          <w:lang w:eastAsia="ru-RU"/>
        </w:rPr>
      </w:pPr>
      <w:r w:rsidRPr="00347537">
        <w:rPr>
          <w:rFonts w:ascii="Times New Roman" w:eastAsia="Times New Roman" w:hAnsi="Times New Roman"/>
          <w:sz w:val="24"/>
          <w:szCs w:val="24"/>
          <w:lang w:eastAsia="ru-RU"/>
        </w:rPr>
        <w:t>- разрабатывает</w:t>
      </w:r>
      <w:r w:rsidRPr="00347537">
        <w:rPr>
          <w:rFonts w:ascii="Times New Roman" w:eastAsia="Times New Roman" w:hAnsi="Times New Roman"/>
          <w:bCs/>
          <w:sz w:val="24"/>
          <w:szCs w:val="24"/>
          <w:lang w:eastAsia="ru-RU"/>
        </w:rPr>
        <w:t xml:space="preserve"> рабочий проект теплоснабжения в соответствии с действующими</w:t>
      </w:r>
      <w:r w:rsidR="001A598B">
        <w:rPr>
          <w:rFonts w:ascii="Times New Roman" w:eastAsia="Times New Roman" w:hAnsi="Times New Roman"/>
          <w:bCs/>
          <w:sz w:val="24"/>
          <w:szCs w:val="24"/>
          <w:lang w:eastAsia="ru-RU"/>
        </w:rPr>
        <w:t xml:space="preserve"> </w:t>
      </w:r>
      <w:r w:rsidRPr="00347537">
        <w:rPr>
          <w:rFonts w:ascii="Times New Roman" w:eastAsia="Times New Roman" w:hAnsi="Times New Roman"/>
          <w:bCs/>
          <w:sz w:val="24"/>
          <w:szCs w:val="24"/>
          <w:lang w:eastAsia="ru-RU"/>
        </w:rPr>
        <w:t>условиями подключения, СНиП, ПТЭ, ПТБ, другими действующими нормативно-техническими документами (НТД), согласовывает с эксплуатирующими организациями;</w:t>
      </w:r>
    </w:p>
    <w:p w14:paraId="021BC41A" w14:textId="77777777" w:rsidR="00843E70" w:rsidRPr="00347537" w:rsidRDefault="00843E70" w:rsidP="00E93C99">
      <w:pPr>
        <w:tabs>
          <w:tab w:val="left" w:pos="513"/>
          <w:tab w:val="left" w:pos="1140"/>
          <w:tab w:val="left" w:pos="1482"/>
          <w:tab w:val="left" w:pos="3705"/>
        </w:tabs>
        <w:spacing w:after="0" w:line="240" w:lineRule="auto"/>
        <w:ind w:right="57"/>
        <w:jc w:val="both"/>
        <w:rPr>
          <w:rFonts w:ascii="Times New Roman" w:eastAsia="Times New Roman" w:hAnsi="Times New Roman"/>
          <w:bCs/>
          <w:sz w:val="24"/>
          <w:szCs w:val="24"/>
          <w:lang w:eastAsia="ru-RU"/>
        </w:rPr>
      </w:pPr>
      <w:r w:rsidRPr="00347537">
        <w:rPr>
          <w:rFonts w:ascii="Times New Roman" w:eastAsia="Times New Roman" w:hAnsi="Times New Roman"/>
          <w:bCs/>
          <w:sz w:val="24"/>
          <w:szCs w:val="24"/>
          <w:lang w:eastAsia="ru-RU"/>
        </w:rPr>
        <w:t xml:space="preserve">-  выполняет строительно-монтажные работы по присоединению сетей теплоснабжения в точке подключения, в соответствии </w:t>
      </w:r>
      <w:r w:rsidRPr="00C0560B">
        <w:rPr>
          <w:rFonts w:ascii="Times New Roman" w:eastAsia="Times New Roman" w:hAnsi="Times New Roman"/>
          <w:bCs/>
          <w:sz w:val="24"/>
          <w:szCs w:val="24"/>
          <w:lang w:eastAsia="ru-RU"/>
        </w:rPr>
        <w:t xml:space="preserve">с НТД, </w:t>
      </w:r>
      <w:r w:rsidRPr="00347537">
        <w:rPr>
          <w:rFonts w:ascii="Times New Roman" w:eastAsia="Times New Roman" w:hAnsi="Times New Roman"/>
          <w:bCs/>
          <w:sz w:val="24"/>
          <w:szCs w:val="24"/>
          <w:lang w:eastAsia="ru-RU"/>
        </w:rPr>
        <w:t>под техническим надзором эксплуатирующей организации;</w:t>
      </w:r>
    </w:p>
    <w:p w14:paraId="7E3EBDA2" w14:textId="77777777" w:rsidR="00843E70" w:rsidRDefault="00843E70" w:rsidP="00E93C99">
      <w:pPr>
        <w:tabs>
          <w:tab w:val="left" w:pos="570"/>
        </w:tabs>
        <w:spacing w:after="0" w:line="240" w:lineRule="auto"/>
        <w:ind w:right="57"/>
        <w:jc w:val="both"/>
        <w:rPr>
          <w:rFonts w:ascii="Times New Roman" w:eastAsia="Times New Roman" w:hAnsi="Times New Roman"/>
          <w:sz w:val="24"/>
          <w:szCs w:val="24"/>
          <w:lang w:eastAsia="ru-RU"/>
        </w:rPr>
      </w:pPr>
      <w:r w:rsidRPr="00347537">
        <w:rPr>
          <w:rFonts w:ascii="Times New Roman" w:eastAsia="Times New Roman" w:hAnsi="Times New Roman"/>
          <w:bCs/>
          <w:sz w:val="24"/>
          <w:szCs w:val="24"/>
          <w:lang w:eastAsia="ru-RU"/>
        </w:rPr>
        <w:t>-  выполняет а</w:t>
      </w:r>
      <w:r w:rsidRPr="00347537">
        <w:rPr>
          <w:rFonts w:ascii="Times New Roman" w:eastAsia="Times New Roman" w:hAnsi="Times New Roman"/>
          <w:sz w:val="24"/>
          <w:szCs w:val="24"/>
          <w:lang w:eastAsia="ru-RU"/>
        </w:rPr>
        <w:t xml:space="preserve">втоматизацию с условием обеспечения поступления тепловой энергии к потребителю с параметрами, соответствующими температурному графику подачи теплоносителя от источника тепла, защитой системы теплоснабжения от аварийных ситуаций и исключения влияния </w:t>
      </w:r>
      <w:proofErr w:type="spellStart"/>
      <w:r w:rsidRPr="00347537">
        <w:rPr>
          <w:rFonts w:ascii="Times New Roman" w:eastAsia="Times New Roman" w:hAnsi="Times New Roman"/>
          <w:sz w:val="24"/>
          <w:szCs w:val="24"/>
          <w:lang w:eastAsia="ru-RU"/>
        </w:rPr>
        <w:t>теплопотребляющих</w:t>
      </w:r>
      <w:proofErr w:type="spellEnd"/>
      <w:r w:rsidRPr="00347537">
        <w:rPr>
          <w:rFonts w:ascii="Times New Roman" w:eastAsia="Times New Roman" w:hAnsi="Times New Roman"/>
          <w:sz w:val="24"/>
          <w:szCs w:val="24"/>
          <w:lang w:eastAsia="ru-RU"/>
        </w:rPr>
        <w:t xml:space="preserve"> установок на работоспособность тепловых сетей и источников тепловой энергии;</w:t>
      </w:r>
    </w:p>
    <w:p w14:paraId="47FDE5CA" w14:textId="098533AA" w:rsidR="00843E70" w:rsidRPr="00347537" w:rsidRDefault="00843E70" w:rsidP="00E93C99">
      <w:pPr>
        <w:tabs>
          <w:tab w:val="left" w:pos="570"/>
        </w:tabs>
        <w:spacing w:after="0" w:line="240" w:lineRule="auto"/>
        <w:ind w:right="57"/>
        <w:jc w:val="both"/>
        <w:rPr>
          <w:rFonts w:ascii="Times New Roman" w:eastAsia="Times New Roman" w:hAnsi="Times New Roman"/>
          <w:sz w:val="24"/>
          <w:szCs w:val="24"/>
          <w:lang w:eastAsia="ru-RU"/>
        </w:rPr>
      </w:pPr>
      <w:r w:rsidRPr="00347537">
        <w:rPr>
          <w:rFonts w:ascii="Times New Roman" w:eastAsia="Times New Roman" w:hAnsi="Times New Roman"/>
          <w:sz w:val="24"/>
          <w:szCs w:val="24"/>
          <w:lang w:eastAsia="ru-RU"/>
        </w:rPr>
        <w:t>- выполняет иные мероприятия согласно требованиям условий подключения (технических условий для присоединения) Объекта к системе централизованного теплоснабжения.</w:t>
      </w:r>
    </w:p>
    <w:p w14:paraId="7265638D" w14:textId="66F422AE" w:rsidR="00843E70" w:rsidRPr="00347537" w:rsidRDefault="00091F24" w:rsidP="00E93C9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3.3.4. </w:t>
      </w:r>
      <w:r w:rsidR="00843E70" w:rsidRPr="00347537">
        <w:rPr>
          <w:rFonts w:ascii="Times New Roman" w:eastAsia="Times New Roman" w:hAnsi="Times New Roman"/>
          <w:sz w:val="24"/>
          <w:szCs w:val="24"/>
          <w:lang w:eastAsia="ru-RU"/>
        </w:rPr>
        <w:t>На момент заключения настоящего Договора Заказчику выданы технические условия подключения (технически</w:t>
      </w:r>
      <w:r w:rsidR="00843E70">
        <w:rPr>
          <w:rFonts w:ascii="Times New Roman" w:eastAsia="Times New Roman" w:hAnsi="Times New Roman"/>
          <w:sz w:val="24"/>
          <w:szCs w:val="24"/>
          <w:lang w:eastAsia="ru-RU"/>
        </w:rPr>
        <w:t>е</w:t>
      </w:r>
      <w:r w:rsidR="00843E70" w:rsidRPr="00347537">
        <w:rPr>
          <w:rFonts w:ascii="Times New Roman" w:eastAsia="Times New Roman" w:hAnsi="Times New Roman"/>
          <w:sz w:val="24"/>
          <w:szCs w:val="24"/>
          <w:lang w:eastAsia="ru-RU"/>
        </w:rPr>
        <w:t xml:space="preserve"> услови</w:t>
      </w:r>
      <w:r w:rsidR="00843E70">
        <w:rPr>
          <w:rFonts w:ascii="Times New Roman" w:eastAsia="Times New Roman" w:hAnsi="Times New Roman"/>
          <w:sz w:val="24"/>
          <w:szCs w:val="24"/>
          <w:lang w:eastAsia="ru-RU"/>
        </w:rPr>
        <w:t>я</w:t>
      </w:r>
      <w:r w:rsidR="00843E70" w:rsidRPr="00347537">
        <w:rPr>
          <w:rFonts w:ascii="Times New Roman" w:eastAsia="Times New Roman" w:hAnsi="Times New Roman"/>
          <w:sz w:val="24"/>
          <w:szCs w:val="24"/>
          <w:lang w:eastAsia="ru-RU"/>
        </w:rPr>
        <w:t xml:space="preserve"> для присоединения)</w:t>
      </w:r>
      <w:r w:rsidR="00843E70">
        <w:rPr>
          <w:rFonts w:ascii="Times New Roman" w:eastAsia="Times New Roman" w:hAnsi="Times New Roman"/>
          <w:sz w:val="24"/>
          <w:szCs w:val="24"/>
          <w:lang w:eastAsia="ru-RU"/>
        </w:rPr>
        <w:t xml:space="preserve"> Объекта к </w:t>
      </w:r>
      <w:proofErr w:type="gramStart"/>
      <w:r w:rsidR="00843E70">
        <w:rPr>
          <w:rFonts w:ascii="Times New Roman" w:eastAsia="Times New Roman" w:hAnsi="Times New Roman"/>
          <w:sz w:val="24"/>
          <w:szCs w:val="24"/>
          <w:lang w:eastAsia="ru-RU"/>
        </w:rPr>
        <w:t xml:space="preserve">системе </w:t>
      </w:r>
      <w:r w:rsidR="00843E70" w:rsidRPr="00347537">
        <w:rPr>
          <w:rFonts w:ascii="Times New Roman" w:eastAsia="Times New Roman" w:hAnsi="Times New Roman"/>
          <w:sz w:val="24"/>
          <w:szCs w:val="24"/>
          <w:lang w:eastAsia="ru-RU"/>
        </w:rPr>
        <w:t xml:space="preserve"> централизованного</w:t>
      </w:r>
      <w:proofErr w:type="gramEnd"/>
      <w:r w:rsidR="00843E70" w:rsidRPr="00347537">
        <w:rPr>
          <w:rFonts w:ascii="Times New Roman" w:eastAsia="Times New Roman" w:hAnsi="Times New Roman"/>
          <w:sz w:val="24"/>
          <w:szCs w:val="24"/>
          <w:lang w:eastAsia="ru-RU"/>
        </w:rPr>
        <w:t xml:space="preserve"> теплоснабжения</w:t>
      </w:r>
      <w:r>
        <w:rPr>
          <w:rFonts w:ascii="Times New Roman" w:eastAsia="Times New Roman" w:hAnsi="Times New Roman"/>
          <w:b/>
          <w:sz w:val="24"/>
          <w:szCs w:val="24"/>
          <w:lang w:eastAsia="ru-RU"/>
        </w:rPr>
        <w:t>.</w:t>
      </w:r>
    </w:p>
    <w:p w14:paraId="36A90B04" w14:textId="1EF9A118" w:rsidR="00843E70" w:rsidRPr="00347537" w:rsidRDefault="00843E70" w:rsidP="00843E70">
      <w:pPr>
        <w:spacing w:after="0" w:line="240" w:lineRule="auto"/>
        <w:ind w:firstLine="426"/>
        <w:jc w:val="both"/>
        <w:rPr>
          <w:rFonts w:ascii="Times New Roman" w:eastAsia="Times New Roman" w:hAnsi="Times New Roman"/>
          <w:sz w:val="24"/>
          <w:szCs w:val="24"/>
          <w:lang w:eastAsia="ru-RU"/>
        </w:rPr>
      </w:pPr>
      <w:r w:rsidRPr="00347537">
        <w:rPr>
          <w:rFonts w:ascii="Times New Roman" w:eastAsia="Times New Roman" w:hAnsi="Times New Roman"/>
          <w:sz w:val="24"/>
          <w:szCs w:val="24"/>
          <w:lang w:eastAsia="ru-RU"/>
        </w:rPr>
        <w:t xml:space="preserve">Размер необходимой тепловой нагрузки, который Исполнитель обязуется обеспечить в точке подключения к системе теплоснабжения в соответствии с </w:t>
      </w:r>
      <w:r w:rsidR="00706AA9">
        <w:rPr>
          <w:rFonts w:ascii="Times New Roman" w:eastAsia="Times New Roman" w:hAnsi="Times New Roman"/>
          <w:sz w:val="24"/>
          <w:szCs w:val="24"/>
          <w:lang w:eastAsia="ru-RU"/>
        </w:rPr>
        <w:t>условиями</w:t>
      </w:r>
      <w:r w:rsidRPr="00347537">
        <w:rPr>
          <w:rFonts w:ascii="Times New Roman" w:eastAsia="Times New Roman" w:hAnsi="Times New Roman"/>
          <w:sz w:val="24"/>
          <w:szCs w:val="24"/>
          <w:lang w:eastAsia="ru-RU"/>
        </w:rPr>
        <w:t xml:space="preserve"> настоящего </w:t>
      </w:r>
      <w:r w:rsidR="00706AA9">
        <w:rPr>
          <w:rFonts w:ascii="Times New Roman" w:eastAsia="Times New Roman" w:hAnsi="Times New Roman"/>
          <w:sz w:val="24"/>
          <w:szCs w:val="24"/>
          <w:lang w:eastAsia="ru-RU"/>
        </w:rPr>
        <w:t>д</w:t>
      </w:r>
      <w:r w:rsidRPr="00347537">
        <w:rPr>
          <w:rFonts w:ascii="Times New Roman" w:eastAsia="Times New Roman" w:hAnsi="Times New Roman"/>
          <w:sz w:val="24"/>
          <w:szCs w:val="24"/>
          <w:lang w:eastAsia="ru-RU"/>
        </w:rPr>
        <w:t>оговора, не превышает размер максимальной тепловой нагрузки, указанной в технических условиях, ранее выданных Заказчику.</w:t>
      </w:r>
    </w:p>
    <w:p w14:paraId="42C63647" w14:textId="0959932C" w:rsidR="00BD592D" w:rsidRDefault="00BD592D" w:rsidP="00BD592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w:t>
      </w:r>
      <w:r w:rsidR="00843E70" w:rsidRPr="00347537">
        <w:rPr>
          <w:rFonts w:ascii="Times New Roman" w:eastAsia="Times New Roman" w:hAnsi="Times New Roman"/>
          <w:sz w:val="24"/>
          <w:szCs w:val="24"/>
          <w:lang w:eastAsia="ru-RU"/>
        </w:rPr>
        <w:t xml:space="preserve">Местоположение точки подключения Объекта к системе теплоснабжения, параметры теплоносителя, дата подключения Объекта, специальные технические требования к устройствам и сооружениям, необходимым для присоединения </w:t>
      </w:r>
      <w:proofErr w:type="spellStart"/>
      <w:r w:rsidR="00843E70" w:rsidRPr="00347537">
        <w:rPr>
          <w:rFonts w:ascii="Times New Roman" w:eastAsia="Times New Roman" w:hAnsi="Times New Roman"/>
          <w:sz w:val="24"/>
          <w:szCs w:val="24"/>
          <w:lang w:eastAsia="ru-RU"/>
        </w:rPr>
        <w:t>теплопотребляющих</w:t>
      </w:r>
      <w:proofErr w:type="spellEnd"/>
      <w:r w:rsidR="00843E70" w:rsidRPr="00347537">
        <w:rPr>
          <w:rFonts w:ascii="Times New Roman" w:eastAsia="Times New Roman" w:hAnsi="Times New Roman"/>
          <w:sz w:val="24"/>
          <w:szCs w:val="24"/>
          <w:lang w:eastAsia="ru-RU"/>
        </w:rPr>
        <w:t xml:space="preserve"> </w:t>
      </w:r>
      <w:r w:rsidR="00843E70" w:rsidRPr="00347537">
        <w:rPr>
          <w:rFonts w:ascii="Times New Roman" w:eastAsia="Times New Roman" w:hAnsi="Times New Roman"/>
          <w:sz w:val="24"/>
          <w:szCs w:val="24"/>
          <w:lang w:eastAsia="ru-RU"/>
        </w:rPr>
        <w:lastRenderedPageBreak/>
        <w:t xml:space="preserve">установок и тепловых сетей </w:t>
      </w:r>
      <w:r w:rsidR="00843E70">
        <w:rPr>
          <w:rFonts w:ascii="Times New Roman" w:eastAsia="Times New Roman" w:hAnsi="Times New Roman"/>
          <w:sz w:val="24"/>
          <w:szCs w:val="24"/>
          <w:lang w:eastAsia="ru-RU"/>
        </w:rPr>
        <w:t xml:space="preserve">подключаемого </w:t>
      </w:r>
      <w:r w:rsidR="00843E70" w:rsidRPr="00347537">
        <w:rPr>
          <w:rFonts w:ascii="Times New Roman" w:eastAsia="Times New Roman" w:hAnsi="Times New Roman"/>
          <w:sz w:val="24"/>
          <w:szCs w:val="24"/>
          <w:lang w:eastAsia="ru-RU"/>
        </w:rPr>
        <w:t xml:space="preserve">Объекта </w:t>
      </w:r>
      <w:r w:rsidR="00843E70">
        <w:rPr>
          <w:rFonts w:ascii="Times New Roman" w:eastAsia="Times New Roman" w:hAnsi="Times New Roman"/>
          <w:sz w:val="24"/>
          <w:szCs w:val="24"/>
          <w:lang w:eastAsia="ru-RU"/>
        </w:rPr>
        <w:t>к подаче тепловой энергии и теплоносителя</w:t>
      </w:r>
      <w:r w:rsidR="00843E70" w:rsidRPr="00347537">
        <w:rPr>
          <w:rFonts w:ascii="Times New Roman" w:eastAsia="Times New Roman" w:hAnsi="Times New Roman"/>
          <w:sz w:val="24"/>
          <w:szCs w:val="24"/>
          <w:lang w:eastAsia="ru-RU"/>
        </w:rPr>
        <w:t>, определены Исполнителем в Условиях подключения</w:t>
      </w:r>
      <w:r w:rsidR="00843E70">
        <w:rPr>
          <w:rFonts w:ascii="Times New Roman" w:eastAsia="Times New Roman" w:hAnsi="Times New Roman"/>
          <w:sz w:val="24"/>
          <w:szCs w:val="24"/>
          <w:lang w:eastAsia="ru-RU"/>
        </w:rPr>
        <w:t xml:space="preserve"> </w:t>
      </w:r>
      <w:r w:rsidR="00843E70" w:rsidRPr="00347537">
        <w:rPr>
          <w:rFonts w:ascii="Times New Roman" w:eastAsia="Times New Roman" w:hAnsi="Times New Roman"/>
          <w:sz w:val="24"/>
          <w:szCs w:val="24"/>
          <w:lang w:eastAsia="ru-RU"/>
        </w:rPr>
        <w:t>(технических услови</w:t>
      </w:r>
      <w:r w:rsidR="00843E70">
        <w:rPr>
          <w:rFonts w:ascii="Times New Roman" w:eastAsia="Times New Roman" w:hAnsi="Times New Roman"/>
          <w:sz w:val="24"/>
          <w:szCs w:val="24"/>
          <w:lang w:eastAsia="ru-RU"/>
        </w:rPr>
        <w:t>ях</w:t>
      </w:r>
      <w:r w:rsidR="00843E70" w:rsidRPr="00347537">
        <w:rPr>
          <w:rFonts w:ascii="Times New Roman" w:eastAsia="Times New Roman" w:hAnsi="Times New Roman"/>
          <w:sz w:val="24"/>
          <w:szCs w:val="24"/>
          <w:lang w:eastAsia="ru-RU"/>
        </w:rPr>
        <w:t xml:space="preserve"> для присоединения), являющихся неотъемлемой частью настоящего Договора и приведены в Приложении №3 к настоящему Договору.</w:t>
      </w:r>
    </w:p>
    <w:p w14:paraId="3E00CBC4" w14:textId="1FB6A56B" w:rsidR="00091F24" w:rsidRPr="00426C93" w:rsidRDefault="00BD592D" w:rsidP="00BD592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3.3.6. </w:t>
      </w:r>
      <w:r w:rsidR="00091F24" w:rsidRPr="00426C93">
        <w:rPr>
          <w:rFonts w:ascii="Times New Roman" w:eastAsia="Times New Roman" w:hAnsi="Times New Roman"/>
          <w:sz w:val="24"/>
          <w:szCs w:val="24"/>
          <w:lang w:eastAsia="ru-RU"/>
        </w:rPr>
        <w:t>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p>
    <w:p w14:paraId="79A2FA44" w14:textId="38D93BFC" w:rsidR="005E5BDF" w:rsidRDefault="005E5BDF" w:rsidP="005E5BDF">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3.3.7.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14:paraId="7C67F5B7" w14:textId="2425CC20" w:rsidR="005E5BDF" w:rsidRDefault="005E5BDF" w:rsidP="005E5BDF">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14:paraId="3B4A66CA" w14:textId="163D098D" w:rsidR="005E5BDF" w:rsidRDefault="005E5BDF" w:rsidP="005E5BDF">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заключает договор теплоснабжения в порядке, установленном </w:t>
      </w:r>
      <w:hyperlink r:id="rId8" w:history="1">
        <w:r w:rsidRPr="00A241B3">
          <w:rPr>
            <w:rFonts w:ascii="Times New Roman" w:eastAsia="Times New Roman" w:hAnsi="Times New Roman"/>
            <w:sz w:val="24"/>
            <w:szCs w:val="24"/>
            <w:lang w:eastAsia="ru-RU"/>
          </w:rPr>
          <w:t>Правилами</w:t>
        </w:r>
      </w:hyperlink>
      <w:r>
        <w:rPr>
          <w:rFonts w:ascii="Times New Roman" w:eastAsia="Times New Roman" w:hAnsi="Times New Roman"/>
          <w:sz w:val="24"/>
          <w:szCs w:val="24"/>
          <w:lang w:eastAsia="ru-RU"/>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5FA6D67D" w14:textId="42518A6B" w:rsidR="00A241B3" w:rsidRPr="00426C93" w:rsidRDefault="004C1F7B" w:rsidP="00A241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241B3" w:rsidRPr="00426C93">
        <w:rPr>
          <w:rFonts w:ascii="Times New Roman" w:eastAsia="Times New Roman" w:hAnsi="Times New Roman"/>
          <w:sz w:val="24"/>
          <w:szCs w:val="24"/>
          <w:lang w:eastAsia="ru-RU"/>
        </w:rPr>
        <w:t>.3.</w:t>
      </w:r>
      <w:r>
        <w:rPr>
          <w:rFonts w:ascii="Times New Roman" w:eastAsia="Times New Roman" w:hAnsi="Times New Roman"/>
          <w:sz w:val="24"/>
          <w:szCs w:val="24"/>
          <w:lang w:eastAsia="ru-RU"/>
        </w:rPr>
        <w:t>8</w:t>
      </w:r>
      <w:r w:rsidR="00A241B3" w:rsidRPr="00426C93">
        <w:rPr>
          <w:rFonts w:ascii="Times New Roman" w:eastAsia="Times New Roman" w:hAnsi="Times New Roman"/>
          <w:sz w:val="24"/>
          <w:szCs w:val="24"/>
          <w:lang w:eastAsia="ru-RU"/>
        </w:rPr>
        <w:t>. Устранить имеющиеся недостатки в готовности внутриплощадочных и внутридомовых сетей и оборудования Объекта подключения, выявленные при проверке выполнения Заказчиком Условий подключения.</w:t>
      </w:r>
    </w:p>
    <w:p w14:paraId="41900F3A" w14:textId="55BD3FEE" w:rsidR="004C1F7B" w:rsidRPr="00426C93" w:rsidRDefault="004C1F7B" w:rsidP="004C1F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426C93">
        <w:rPr>
          <w:rFonts w:ascii="Times New Roman" w:eastAsia="Times New Roman" w:hAnsi="Times New Roman"/>
          <w:sz w:val="24"/>
          <w:szCs w:val="24"/>
          <w:lang w:eastAsia="ru-RU"/>
        </w:rPr>
        <w:t>.3.</w:t>
      </w:r>
      <w:r>
        <w:rPr>
          <w:rFonts w:ascii="Times New Roman" w:eastAsia="Times New Roman" w:hAnsi="Times New Roman"/>
          <w:sz w:val="24"/>
          <w:szCs w:val="24"/>
          <w:lang w:eastAsia="ru-RU"/>
        </w:rPr>
        <w:t>9</w:t>
      </w:r>
      <w:r w:rsidRPr="00426C93">
        <w:rPr>
          <w:rFonts w:ascii="Times New Roman" w:eastAsia="Times New Roman" w:hAnsi="Times New Roman"/>
          <w:sz w:val="24"/>
          <w:szCs w:val="24"/>
          <w:lang w:eastAsia="ru-RU"/>
        </w:rPr>
        <w:t>. Принять выполненные Исполнителем действия по подготовке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Заказчика, подписание Акта выполненных работ осуществляется в течение 3х (трех) рабочих дней после их устранения Исполнителем.</w:t>
      </w:r>
    </w:p>
    <w:p w14:paraId="4EA5009B" w14:textId="6E61D839" w:rsidR="004C1F7B" w:rsidRDefault="004C1F7B" w:rsidP="004C1F7B">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sz w:val="24"/>
          <w:szCs w:val="24"/>
          <w:lang w:eastAsia="ru-RU"/>
        </w:rPr>
        <w:t>3</w:t>
      </w:r>
      <w:r w:rsidRPr="00426C93">
        <w:rPr>
          <w:rFonts w:ascii="Times New Roman" w:eastAsia="Times New Roman" w:hAnsi="Times New Roman"/>
          <w:sz w:val="24"/>
          <w:szCs w:val="24"/>
          <w:lang w:eastAsia="ru-RU"/>
        </w:rPr>
        <w:t>.3.</w:t>
      </w:r>
      <w:r>
        <w:rPr>
          <w:rFonts w:ascii="Times New Roman" w:eastAsia="Times New Roman" w:hAnsi="Times New Roman"/>
          <w:sz w:val="24"/>
          <w:szCs w:val="24"/>
          <w:lang w:eastAsia="ru-RU"/>
        </w:rPr>
        <w:t>10</w:t>
      </w:r>
      <w:r w:rsidRPr="00426C93">
        <w:rPr>
          <w:rFonts w:ascii="Times New Roman" w:eastAsia="Times New Roman" w:hAnsi="Times New Roman"/>
          <w:sz w:val="24"/>
          <w:szCs w:val="24"/>
          <w:lang w:eastAsia="ru-RU"/>
        </w:rPr>
        <w:t>.</w:t>
      </w:r>
      <w:r w:rsidRPr="00426C93">
        <w:rPr>
          <w:rFonts w:ascii="Times New Roman" w:eastAsia="Times New Roman" w:hAnsi="Times New Roman"/>
          <w:i/>
          <w:sz w:val="24"/>
          <w:szCs w:val="24"/>
          <w:lang w:eastAsia="ru-RU"/>
        </w:rPr>
        <w:t xml:space="preserve"> </w:t>
      </w:r>
      <w:r w:rsidRPr="00426C93">
        <w:rPr>
          <w:rFonts w:ascii="Times New Roman" w:eastAsia="Times New Roman" w:hAnsi="Times New Roman"/>
          <w:color w:val="000000"/>
          <w:sz w:val="24"/>
          <w:szCs w:val="24"/>
          <w:lang w:eastAsia="ru-RU"/>
        </w:rPr>
        <w:t xml:space="preserve">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w:t>
      </w:r>
      <w:r>
        <w:rPr>
          <w:rFonts w:ascii="Times New Roman" w:eastAsia="Times New Roman" w:hAnsi="Times New Roman"/>
          <w:color w:val="000000"/>
          <w:sz w:val="24"/>
          <w:szCs w:val="24"/>
          <w:lang w:eastAsia="ru-RU"/>
        </w:rPr>
        <w:t>«</w:t>
      </w:r>
      <w:r w:rsidRPr="009C3F53">
        <w:rPr>
          <w:rFonts w:ascii="Times New Roman" w:eastAsia="Times New Roman" w:hAnsi="Times New Roman"/>
          <w:color w:val="000000"/>
          <w:sz w:val="24"/>
          <w:szCs w:val="24"/>
          <w:lang w:eastAsia="ru-RU"/>
        </w:rPr>
        <w:t>Акта готовности внутриплощадочных (наружных) и (или) внутридомовых (внутренних) сетей и оборудования Объекта подключения</w:t>
      </w:r>
      <w:r>
        <w:rPr>
          <w:rFonts w:ascii="Times New Roman" w:eastAsia="Times New Roman" w:hAnsi="Times New Roman"/>
          <w:color w:val="000000"/>
          <w:sz w:val="24"/>
          <w:szCs w:val="24"/>
          <w:lang w:eastAsia="ru-RU"/>
        </w:rPr>
        <w:t>»</w:t>
      </w:r>
      <w:r w:rsidRPr="00426C93">
        <w:rPr>
          <w:rFonts w:ascii="Times New Roman" w:eastAsia="Times New Roman" w:hAnsi="Times New Roman"/>
          <w:color w:val="000000"/>
          <w:sz w:val="24"/>
          <w:szCs w:val="24"/>
          <w:lang w:eastAsia="ru-RU"/>
        </w:rPr>
        <w:t>, выполнить работы по фактическому присоединению внутриплощадочных или внутридомовых сетей Объекта в точке подключения к эксплуатируемым Исполнителем тепловым сетям. При этом, Исполнитель осуществляет технический надзор за выполнением мероприятий по непосредственному присоединению. Настоящий пункт не применяется если обязанности по выполнению этих работ возложены на Исполнителя по отдельному договору.</w:t>
      </w:r>
      <w:r w:rsidRPr="00426C93">
        <w:rPr>
          <w:rFonts w:ascii="Times New Roman" w:eastAsia="Times New Roman" w:hAnsi="Times New Roman"/>
          <w:i/>
          <w:color w:val="000000"/>
          <w:sz w:val="24"/>
          <w:szCs w:val="24"/>
          <w:lang w:eastAsia="ru-RU"/>
        </w:rPr>
        <w:t xml:space="preserve"> </w:t>
      </w:r>
    </w:p>
    <w:p w14:paraId="2B1520AA" w14:textId="100E6726" w:rsidR="004C1F7B" w:rsidRPr="00BA2A13" w:rsidRDefault="004C1F7B" w:rsidP="004C1F7B">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w:t>
      </w:r>
      <w:r w:rsidRPr="00BA2A13">
        <w:rPr>
          <w:rFonts w:ascii="Times New Roman" w:eastAsia="Times New Roman" w:hAnsi="Times New Roman"/>
          <w:iCs/>
          <w:color w:val="000000"/>
          <w:sz w:val="24"/>
          <w:szCs w:val="24"/>
          <w:lang w:eastAsia="ru-RU"/>
        </w:rPr>
        <w:t>.3.</w:t>
      </w:r>
      <w:r>
        <w:rPr>
          <w:rFonts w:ascii="Times New Roman" w:eastAsia="Times New Roman" w:hAnsi="Times New Roman"/>
          <w:iCs/>
          <w:color w:val="000000"/>
          <w:sz w:val="24"/>
          <w:szCs w:val="24"/>
          <w:lang w:eastAsia="ru-RU"/>
        </w:rPr>
        <w:t>11</w:t>
      </w:r>
      <w:r w:rsidRPr="00BA2A13">
        <w:rPr>
          <w:rFonts w:ascii="Times New Roman" w:eastAsia="Times New Roman" w:hAnsi="Times New Roman"/>
          <w:iCs/>
          <w:color w:val="000000"/>
          <w:sz w:val="24"/>
          <w:szCs w:val="24"/>
          <w:lang w:eastAsia="ru-RU"/>
        </w:rPr>
        <w:t xml:space="preserve">. </w:t>
      </w:r>
      <w:r>
        <w:rPr>
          <w:rFonts w:ascii="Times New Roman" w:eastAsia="Times New Roman" w:hAnsi="Times New Roman"/>
          <w:iCs/>
          <w:color w:val="000000"/>
          <w:sz w:val="24"/>
          <w:szCs w:val="24"/>
          <w:lang w:eastAsia="ru-RU"/>
        </w:rPr>
        <w:t>Направить Исполнителю запрос о возможности продления срока действия условий подключения в случае невыполнения Заявителем условий подключения в срок действия условий.</w:t>
      </w:r>
    </w:p>
    <w:p w14:paraId="45AB359E" w14:textId="2FEB1C8C" w:rsidR="000B71C4" w:rsidRDefault="00830E91" w:rsidP="000B71C4">
      <w:pPr>
        <w:spacing w:after="0" w:line="240" w:lineRule="auto"/>
        <w:ind w:firstLine="567"/>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w:t>
      </w:r>
      <w:r w:rsidR="000B71C4" w:rsidRPr="00426C93">
        <w:rPr>
          <w:rFonts w:ascii="Times New Roman" w:eastAsia="Times New Roman" w:hAnsi="Times New Roman"/>
          <w:b/>
          <w:sz w:val="24"/>
          <w:szCs w:val="24"/>
          <w:u w:val="single"/>
          <w:lang w:eastAsia="ru-RU"/>
        </w:rPr>
        <w:t>.4. Заказчик вправе:</w:t>
      </w:r>
    </w:p>
    <w:p w14:paraId="07B6FA61" w14:textId="77777777" w:rsidR="00CF5A29" w:rsidRPr="00426C93" w:rsidRDefault="00CF5A29" w:rsidP="000B71C4">
      <w:pPr>
        <w:spacing w:after="0" w:line="240" w:lineRule="auto"/>
        <w:ind w:firstLine="567"/>
        <w:jc w:val="both"/>
        <w:rPr>
          <w:rFonts w:ascii="Times New Roman" w:eastAsia="Times New Roman" w:hAnsi="Times New Roman"/>
          <w:b/>
          <w:sz w:val="24"/>
          <w:szCs w:val="24"/>
          <w:u w:val="single"/>
          <w:lang w:eastAsia="ru-RU"/>
        </w:rPr>
      </w:pPr>
    </w:p>
    <w:p w14:paraId="5434B8F4" w14:textId="347F1D7A" w:rsidR="000B71C4" w:rsidRDefault="00A75D61" w:rsidP="00A75D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sidRPr="00426C93">
        <w:rPr>
          <w:rFonts w:ascii="Times New Roman" w:eastAsia="Times New Roman" w:hAnsi="Times New Roman"/>
          <w:sz w:val="24"/>
          <w:szCs w:val="24"/>
          <w:lang w:eastAsia="ru-RU"/>
        </w:rPr>
        <w:t xml:space="preserve">.4.1. Посредством направления письменных запросов получать от Исполнителя информацию о ходе выполнения предусмотренных настоящим Договором мероприятий по подключению </w:t>
      </w:r>
      <w:proofErr w:type="spellStart"/>
      <w:r w:rsidR="000B71C4" w:rsidRPr="00426C93">
        <w:rPr>
          <w:rFonts w:ascii="Times New Roman" w:eastAsia="Times New Roman" w:hAnsi="Times New Roman"/>
          <w:sz w:val="24"/>
          <w:szCs w:val="24"/>
          <w:lang w:eastAsia="ru-RU"/>
        </w:rPr>
        <w:t>теплопотребляющих</w:t>
      </w:r>
      <w:proofErr w:type="spellEnd"/>
      <w:r w:rsidR="000B71C4" w:rsidRPr="00426C93">
        <w:rPr>
          <w:rFonts w:ascii="Times New Roman" w:eastAsia="Times New Roman" w:hAnsi="Times New Roman"/>
          <w:sz w:val="24"/>
          <w:szCs w:val="24"/>
          <w:lang w:eastAsia="ru-RU"/>
        </w:rPr>
        <w:t xml:space="preserve"> установок, тепловых сетей Объекта подключения к системе теплоснабжения.</w:t>
      </w:r>
    </w:p>
    <w:p w14:paraId="05A83838" w14:textId="44E7B51F" w:rsidR="000B71C4" w:rsidRDefault="00A75D61" w:rsidP="00A75D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Pr>
          <w:rFonts w:ascii="Times New Roman" w:eastAsia="Times New Roman" w:hAnsi="Times New Roman"/>
          <w:sz w:val="24"/>
          <w:szCs w:val="24"/>
          <w:lang w:eastAsia="ru-RU"/>
        </w:rPr>
        <w:t>.4.2. Направить Исполнителю заявку на внесение изменений в выданные условия подключения или на выдачу их в новой редакции.</w:t>
      </w:r>
    </w:p>
    <w:p w14:paraId="21816C13" w14:textId="3FF929ED" w:rsidR="000B71C4" w:rsidRPr="00426C93" w:rsidRDefault="00A75D61" w:rsidP="00A75D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71C4">
        <w:rPr>
          <w:rFonts w:ascii="Times New Roman" w:eastAsia="Times New Roman" w:hAnsi="Times New Roman"/>
          <w:sz w:val="24"/>
          <w:szCs w:val="24"/>
          <w:lang w:eastAsia="ru-RU"/>
        </w:rPr>
        <w:t>.4.3. До начала подачи тепловой энергии, теплоносителя Заказчик заключает договор теплоснабжения.</w:t>
      </w:r>
    </w:p>
    <w:p w14:paraId="67CF3E8E" w14:textId="17D1D2DB" w:rsidR="001E5295" w:rsidRDefault="00C4359E" w:rsidP="00660A54">
      <w:pPr>
        <w:pStyle w:val="a9"/>
        <w:spacing w:before="240" w:after="0" w:line="240" w:lineRule="auto"/>
        <w:ind w:left="90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175A86">
        <w:rPr>
          <w:rFonts w:ascii="Times New Roman" w:eastAsia="Times New Roman" w:hAnsi="Times New Roman"/>
          <w:b/>
          <w:sz w:val="24"/>
          <w:szCs w:val="24"/>
          <w:lang w:eastAsia="ru-RU"/>
        </w:rPr>
        <w:t xml:space="preserve">          4</w:t>
      </w:r>
      <w:r>
        <w:rPr>
          <w:rFonts w:ascii="Times New Roman" w:eastAsia="Times New Roman" w:hAnsi="Times New Roman"/>
          <w:b/>
          <w:sz w:val="24"/>
          <w:szCs w:val="24"/>
          <w:lang w:eastAsia="ru-RU"/>
        </w:rPr>
        <w:t>.</w:t>
      </w:r>
      <w:r w:rsidR="00F555B4">
        <w:rPr>
          <w:rFonts w:ascii="Times New Roman" w:eastAsia="Times New Roman" w:hAnsi="Times New Roman"/>
          <w:b/>
          <w:sz w:val="24"/>
          <w:szCs w:val="24"/>
          <w:lang w:eastAsia="ru-RU"/>
        </w:rPr>
        <w:t xml:space="preserve"> </w:t>
      </w:r>
      <w:r w:rsidR="001E5295" w:rsidRPr="00C4359E">
        <w:rPr>
          <w:rFonts w:ascii="Times New Roman" w:eastAsia="Times New Roman" w:hAnsi="Times New Roman"/>
          <w:b/>
          <w:sz w:val="24"/>
          <w:szCs w:val="24"/>
          <w:lang w:eastAsia="ru-RU"/>
        </w:rPr>
        <w:t>С</w:t>
      </w:r>
      <w:r w:rsidR="00175A86">
        <w:rPr>
          <w:rFonts w:ascii="Times New Roman" w:eastAsia="Times New Roman" w:hAnsi="Times New Roman"/>
          <w:b/>
          <w:sz w:val="24"/>
          <w:szCs w:val="24"/>
          <w:lang w:eastAsia="ru-RU"/>
        </w:rPr>
        <w:t>рок</w:t>
      </w:r>
      <w:r w:rsidR="001E5295" w:rsidRPr="00C4359E">
        <w:rPr>
          <w:rFonts w:ascii="Times New Roman" w:eastAsia="Times New Roman" w:hAnsi="Times New Roman"/>
          <w:b/>
          <w:sz w:val="24"/>
          <w:szCs w:val="24"/>
          <w:lang w:eastAsia="ru-RU"/>
        </w:rPr>
        <w:t xml:space="preserve"> </w:t>
      </w:r>
      <w:r w:rsidR="00175A86">
        <w:rPr>
          <w:rFonts w:ascii="Times New Roman" w:eastAsia="Times New Roman" w:hAnsi="Times New Roman"/>
          <w:b/>
          <w:sz w:val="24"/>
          <w:szCs w:val="24"/>
          <w:lang w:eastAsia="ru-RU"/>
        </w:rPr>
        <w:t>действия договора</w:t>
      </w:r>
    </w:p>
    <w:p w14:paraId="2B5F2693" w14:textId="77777777" w:rsidR="00CF5A29" w:rsidRPr="00C4359E" w:rsidRDefault="00CF5A29" w:rsidP="00660A54">
      <w:pPr>
        <w:pStyle w:val="a9"/>
        <w:spacing w:before="240" w:after="0" w:line="240" w:lineRule="auto"/>
        <w:ind w:left="900"/>
        <w:rPr>
          <w:rFonts w:ascii="Times New Roman" w:eastAsia="Times New Roman" w:hAnsi="Times New Roman"/>
          <w:b/>
          <w:sz w:val="24"/>
          <w:szCs w:val="24"/>
          <w:lang w:eastAsia="ru-RU"/>
        </w:rPr>
      </w:pPr>
    </w:p>
    <w:p w14:paraId="21D78EE7" w14:textId="77777777" w:rsidR="00CA74EF" w:rsidRDefault="00175A86" w:rsidP="00303F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4359E">
        <w:rPr>
          <w:rFonts w:ascii="Times New Roman" w:eastAsia="Times New Roman" w:hAnsi="Times New Roman"/>
          <w:sz w:val="24"/>
          <w:szCs w:val="24"/>
          <w:lang w:eastAsia="ru-RU"/>
        </w:rPr>
        <w:t>.1</w:t>
      </w:r>
      <w:r w:rsidR="00D17E7A">
        <w:rPr>
          <w:rFonts w:ascii="Times New Roman" w:eastAsia="Times New Roman" w:hAnsi="Times New Roman"/>
          <w:sz w:val="24"/>
          <w:szCs w:val="24"/>
          <w:lang w:eastAsia="ru-RU"/>
        </w:rPr>
        <w:t xml:space="preserve">. </w:t>
      </w:r>
      <w:r w:rsidR="001E5295" w:rsidRPr="00426C93">
        <w:rPr>
          <w:rFonts w:ascii="Times New Roman" w:eastAsia="Times New Roman" w:hAnsi="Times New Roman"/>
          <w:sz w:val="24"/>
          <w:szCs w:val="24"/>
          <w:lang w:eastAsia="ru-RU"/>
        </w:rPr>
        <w:t>Договор вступает в силу с даты его подписания Сторонами и действует до даты исполнения Сторонами своих обязательств в полном объеме.</w:t>
      </w:r>
      <w:r w:rsidR="00E52C23">
        <w:rPr>
          <w:rFonts w:ascii="Times New Roman" w:eastAsia="Times New Roman" w:hAnsi="Times New Roman"/>
          <w:sz w:val="24"/>
          <w:szCs w:val="24"/>
          <w:lang w:eastAsia="ru-RU"/>
        </w:rPr>
        <w:t xml:space="preserve"> </w:t>
      </w:r>
    </w:p>
    <w:p w14:paraId="3EE4B482" w14:textId="29217ABC" w:rsidR="001E5295" w:rsidRPr="00303F08" w:rsidRDefault="00CA74EF" w:rsidP="00303F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4</w:t>
      </w:r>
      <w:r w:rsidR="00303F08">
        <w:rPr>
          <w:rFonts w:ascii="Times New Roman" w:eastAsia="Times New Roman" w:hAnsi="Times New Roman"/>
          <w:color w:val="000000"/>
          <w:sz w:val="24"/>
          <w:szCs w:val="24"/>
          <w:lang w:eastAsia="ru-RU"/>
        </w:rPr>
        <w:t>.</w:t>
      </w:r>
      <w:r w:rsidR="00F067F8">
        <w:rPr>
          <w:rFonts w:ascii="Times New Roman" w:eastAsia="Times New Roman" w:hAnsi="Times New Roman"/>
          <w:color w:val="000000"/>
          <w:sz w:val="24"/>
          <w:szCs w:val="24"/>
          <w:lang w:eastAsia="ru-RU"/>
        </w:rPr>
        <w:t>2</w:t>
      </w:r>
      <w:r w:rsidR="00303F08">
        <w:rPr>
          <w:rFonts w:ascii="Times New Roman" w:eastAsia="Times New Roman" w:hAnsi="Times New Roman"/>
          <w:color w:val="000000"/>
          <w:sz w:val="24"/>
          <w:szCs w:val="24"/>
          <w:lang w:eastAsia="ru-RU"/>
        </w:rPr>
        <w:t xml:space="preserve">. </w:t>
      </w:r>
      <w:r w:rsidR="001E5295" w:rsidRPr="00303F08">
        <w:rPr>
          <w:rFonts w:ascii="Times New Roman" w:eastAsia="Times New Roman" w:hAnsi="Times New Roman"/>
          <w:color w:val="000000"/>
          <w:sz w:val="24"/>
          <w:szCs w:val="24"/>
          <w:lang w:eastAsia="ru-RU"/>
        </w:rPr>
        <w:t xml:space="preserve">Срок исполнения обязательств Исполнителя по подключению продлевается в одностороннем порядке на срок не превышающий срока неисполнения своих обязательств Заказчиком в случае нарушения Заказчиком сроков, предусмотренных </w:t>
      </w:r>
      <w:r w:rsidR="00774E5A" w:rsidRPr="00303F08">
        <w:rPr>
          <w:rFonts w:ascii="Times New Roman" w:eastAsia="Times New Roman" w:hAnsi="Times New Roman"/>
          <w:color w:val="000000"/>
          <w:sz w:val="24"/>
          <w:szCs w:val="24"/>
          <w:lang w:eastAsia="ru-RU"/>
        </w:rPr>
        <w:t>условиями</w:t>
      </w:r>
      <w:r w:rsidR="001E5295" w:rsidRPr="00303F08">
        <w:rPr>
          <w:rFonts w:ascii="Times New Roman" w:eastAsia="Times New Roman" w:hAnsi="Times New Roman"/>
          <w:color w:val="000000"/>
          <w:sz w:val="24"/>
          <w:szCs w:val="24"/>
          <w:lang w:eastAsia="ru-RU"/>
        </w:rPr>
        <w:t xml:space="preserve"> </w:t>
      </w:r>
      <w:r w:rsidR="00774E5A" w:rsidRPr="00303F08">
        <w:rPr>
          <w:rFonts w:ascii="Times New Roman" w:eastAsia="Times New Roman" w:hAnsi="Times New Roman"/>
          <w:color w:val="000000"/>
          <w:sz w:val="24"/>
          <w:szCs w:val="24"/>
          <w:lang w:eastAsia="ru-RU"/>
        </w:rPr>
        <w:t xml:space="preserve">настоящего </w:t>
      </w:r>
      <w:r w:rsidR="001E5295" w:rsidRPr="00303F08">
        <w:rPr>
          <w:rFonts w:ascii="Times New Roman" w:eastAsia="Times New Roman" w:hAnsi="Times New Roman"/>
          <w:color w:val="000000"/>
          <w:sz w:val="24"/>
          <w:szCs w:val="24"/>
          <w:lang w:eastAsia="ru-RU"/>
        </w:rPr>
        <w:t>договора, а также в случае, если соблюдение установленных сроков становится невозможным вследствие неисполнения своих обязательств Заказчиком (в том числе в виде препятствования доступ</w:t>
      </w:r>
      <w:r w:rsidR="00144417" w:rsidRPr="00303F08">
        <w:rPr>
          <w:rFonts w:ascii="Times New Roman" w:eastAsia="Times New Roman" w:hAnsi="Times New Roman"/>
          <w:color w:val="000000"/>
          <w:sz w:val="24"/>
          <w:szCs w:val="24"/>
          <w:lang w:eastAsia="ru-RU"/>
        </w:rPr>
        <w:t>а</w:t>
      </w:r>
      <w:r w:rsidR="001E5295" w:rsidRPr="00303F08">
        <w:rPr>
          <w:rFonts w:ascii="Times New Roman" w:eastAsia="Times New Roman" w:hAnsi="Times New Roman"/>
          <w:color w:val="000000"/>
          <w:sz w:val="24"/>
          <w:szCs w:val="24"/>
          <w:lang w:eastAsia="ru-RU"/>
        </w:rPr>
        <w:t xml:space="preserve"> к Объекту для проверки хода и результата выполнения условий подключения, осуществления подключения, опломбирования установленных приборов (узлов) учета тепловой энергии (мощности), а также кранов и задвижек на их обводах) или третьими лицами (прекращения обязательств с третьими лицами), обеспечивающими создание и (или) модернизацию (реконструкцию) технологически связанных (смежных) тепловых сетей и (или) источников тепловой энергии.</w:t>
      </w:r>
    </w:p>
    <w:p w14:paraId="66EDB431" w14:textId="138C3E30" w:rsidR="004B5DF8" w:rsidRPr="00D37EAF" w:rsidRDefault="00CA74EF" w:rsidP="00D37E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37EAF">
        <w:rPr>
          <w:rFonts w:ascii="Times New Roman" w:eastAsia="Times New Roman" w:hAnsi="Times New Roman"/>
          <w:sz w:val="24"/>
          <w:szCs w:val="24"/>
          <w:lang w:eastAsia="ru-RU"/>
        </w:rPr>
        <w:t>.</w:t>
      </w:r>
      <w:r w:rsidR="00F067F8">
        <w:rPr>
          <w:rFonts w:ascii="Times New Roman" w:eastAsia="Times New Roman" w:hAnsi="Times New Roman"/>
          <w:sz w:val="24"/>
          <w:szCs w:val="24"/>
          <w:lang w:eastAsia="ru-RU"/>
        </w:rPr>
        <w:t>3</w:t>
      </w:r>
      <w:r w:rsidR="00D37EAF">
        <w:rPr>
          <w:rFonts w:ascii="Times New Roman" w:eastAsia="Times New Roman" w:hAnsi="Times New Roman"/>
          <w:sz w:val="24"/>
          <w:szCs w:val="24"/>
          <w:lang w:eastAsia="ru-RU"/>
        </w:rPr>
        <w:t xml:space="preserve">. </w:t>
      </w:r>
      <w:r w:rsidR="004B5DF8" w:rsidRPr="00D37EAF">
        <w:rPr>
          <w:rFonts w:ascii="Times New Roman" w:eastAsia="Times New Roman" w:hAnsi="Times New Roman"/>
          <w:sz w:val="24"/>
          <w:szCs w:val="24"/>
          <w:lang w:eastAsia="ru-RU"/>
        </w:rPr>
        <w:t>Срок подключения, указанный в настоящем договоре о подключении, может быть продлен по соглашению Сторон на основании обращения Заказчика</w:t>
      </w:r>
      <w:r w:rsidR="00DF0B1C" w:rsidRPr="00D37EAF">
        <w:rPr>
          <w:rFonts w:ascii="Times New Roman" w:eastAsia="Times New Roman" w:hAnsi="Times New Roman"/>
          <w:sz w:val="24"/>
          <w:szCs w:val="24"/>
          <w:lang w:eastAsia="ru-RU"/>
        </w:rPr>
        <w:t>.</w:t>
      </w:r>
    </w:p>
    <w:p w14:paraId="10EA8555" w14:textId="383982BE" w:rsidR="001E5295" w:rsidRPr="00F067F8" w:rsidRDefault="00D37EAF" w:rsidP="00F067F8">
      <w:pPr>
        <w:pStyle w:val="a9"/>
        <w:numPr>
          <w:ilvl w:val="1"/>
          <w:numId w:val="36"/>
        </w:numPr>
        <w:spacing w:after="0" w:line="240" w:lineRule="auto"/>
        <w:jc w:val="both"/>
        <w:rPr>
          <w:rFonts w:ascii="Times New Roman" w:eastAsia="Times New Roman" w:hAnsi="Times New Roman"/>
          <w:b/>
          <w:sz w:val="24"/>
          <w:szCs w:val="24"/>
          <w:lang w:eastAsia="ru-RU"/>
        </w:rPr>
      </w:pPr>
      <w:r w:rsidRPr="00F067F8">
        <w:rPr>
          <w:rFonts w:ascii="Times New Roman" w:eastAsia="Times New Roman" w:hAnsi="Times New Roman"/>
          <w:sz w:val="24"/>
          <w:szCs w:val="24"/>
          <w:lang w:eastAsia="ru-RU"/>
        </w:rPr>
        <w:t xml:space="preserve"> </w:t>
      </w:r>
      <w:r w:rsidR="001E5295" w:rsidRPr="00F067F8">
        <w:rPr>
          <w:rFonts w:ascii="Times New Roman" w:eastAsia="Times New Roman" w:hAnsi="Times New Roman"/>
          <w:sz w:val="24"/>
          <w:szCs w:val="24"/>
          <w:lang w:eastAsia="ru-RU"/>
        </w:rPr>
        <w:t>По соглашению Сторон обязательства по договору могут быть исполнены</w:t>
      </w:r>
      <w:r w:rsidR="00CA74EF" w:rsidRPr="00F067F8">
        <w:rPr>
          <w:rFonts w:ascii="Times New Roman" w:eastAsia="Times New Roman" w:hAnsi="Times New Roman"/>
          <w:sz w:val="24"/>
          <w:szCs w:val="24"/>
          <w:lang w:eastAsia="ru-RU"/>
        </w:rPr>
        <w:t xml:space="preserve"> </w:t>
      </w:r>
      <w:r w:rsidR="001E5295" w:rsidRPr="00F067F8">
        <w:rPr>
          <w:rFonts w:ascii="Times New Roman" w:eastAsia="Times New Roman" w:hAnsi="Times New Roman"/>
          <w:sz w:val="24"/>
          <w:szCs w:val="24"/>
          <w:lang w:eastAsia="ru-RU"/>
        </w:rPr>
        <w:t>досрочно.</w:t>
      </w:r>
    </w:p>
    <w:p w14:paraId="1009C3C1" w14:textId="77777777" w:rsidR="00EE126E" w:rsidRDefault="00EE126E" w:rsidP="00EE126E">
      <w:pPr>
        <w:pStyle w:val="a9"/>
        <w:spacing w:after="0" w:line="240" w:lineRule="auto"/>
        <w:ind w:left="1068"/>
        <w:rPr>
          <w:rFonts w:ascii="Times New Roman" w:eastAsia="Times New Roman" w:hAnsi="Times New Roman"/>
          <w:b/>
          <w:sz w:val="24"/>
          <w:szCs w:val="24"/>
          <w:lang w:eastAsia="ru-RU"/>
        </w:rPr>
      </w:pPr>
    </w:p>
    <w:p w14:paraId="295E5220" w14:textId="482A8334" w:rsidR="001E5295" w:rsidRDefault="001E5295" w:rsidP="00B93AC0">
      <w:pPr>
        <w:pStyle w:val="a9"/>
        <w:numPr>
          <w:ilvl w:val="0"/>
          <w:numId w:val="36"/>
        </w:numPr>
        <w:spacing w:after="0" w:line="240" w:lineRule="auto"/>
        <w:jc w:val="center"/>
        <w:rPr>
          <w:rFonts w:ascii="Times New Roman" w:eastAsia="Times New Roman" w:hAnsi="Times New Roman"/>
          <w:b/>
          <w:sz w:val="24"/>
          <w:szCs w:val="24"/>
          <w:lang w:eastAsia="ru-RU"/>
        </w:rPr>
      </w:pPr>
      <w:r w:rsidRPr="00B93AC0">
        <w:rPr>
          <w:rFonts w:ascii="Times New Roman" w:eastAsia="Times New Roman" w:hAnsi="Times New Roman"/>
          <w:b/>
          <w:sz w:val="24"/>
          <w:szCs w:val="24"/>
          <w:lang w:eastAsia="ru-RU"/>
        </w:rPr>
        <w:t>О</w:t>
      </w:r>
      <w:r w:rsidR="00B93AC0">
        <w:rPr>
          <w:rFonts w:ascii="Times New Roman" w:eastAsia="Times New Roman" w:hAnsi="Times New Roman"/>
          <w:b/>
          <w:sz w:val="24"/>
          <w:szCs w:val="24"/>
          <w:lang w:eastAsia="ru-RU"/>
        </w:rPr>
        <w:t>тветственность сторон</w:t>
      </w:r>
    </w:p>
    <w:p w14:paraId="493E6277" w14:textId="77777777" w:rsidR="00CF5A29" w:rsidRPr="00B93AC0" w:rsidRDefault="00CF5A29" w:rsidP="00CF5A29">
      <w:pPr>
        <w:pStyle w:val="a9"/>
        <w:spacing w:after="0" w:line="240" w:lineRule="auto"/>
        <w:ind w:left="360"/>
        <w:rPr>
          <w:rFonts w:ascii="Times New Roman" w:eastAsia="Times New Roman" w:hAnsi="Times New Roman"/>
          <w:b/>
          <w:sz w:val="24"/>
          <w:szCs w:val="24"/>
          <w:lang w:eastAsia="ru-RU"/>
        </w:rPr>
      </w:pPr>
    </w:p>
    <w:p w14:paraId="7AFA4707" w14:textId="4E59D3F5" w:rsidR="003A429C" w:rsidRPr="00B93AC0" w:rsidRDefault="00B93AC0" w:rsidP="00B93AC0">
      <w:pPr>
        <w:tabs>
          <w:tab w:val="left" w:pos="57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r w:rsidR="009357E3" w:rsidRPr="00B93AC0">
        <w:rPr>
          <w:rFonts w:ascii="Times New Roman" w:eastAsia="Times New Roman" w:hAnsi="Times New Roman"/>
          <w:sz w:val="24"/>
          <w:szCs w:val="24"/>
          <w:lang w:eastAsia="ru-RU"/>
        </w:rPr>
        <w:t>За неисполнение либо ненадлежащее исполнение обязательств по настоящему</w:t>
      </w:r>
      <w:r w:rsidR="003A429C" w:rsidRPr="00B93AC0">
        <w:rPr>
          <w:rFonts w:ascii="Times New Roman" w:eastAsia="Times New Roman" w:hAnsi="Times New Roman"/>
          <w:sz w:val="24"/>
          <w:szCs w:val="24"/>
          <w:lang w:eastAsia="ru-RU"/>
        </w:rPr>
        <w:t xml:space="preserve"> </w:t>
      </w:r>
      <w:r w:rsidR="009357E3" w:rsidRPr="00B93AC0">
        <w:rPr>
          <w:rFonts w:ascii="Times New Roman" w:eastAsia="Times New Roman" w:hAnsi="Times New Roman"/>
          <w:sz w:val="24"/>
          <w:szCs w:val="24"/>
          <w:lang w:eastAsia="ru-RU"/>
        </w:rPr>
        <w:t>договору</w:t>
      </w:r>
    </w:p>
    <w:p w14:paraId="584534EE" w14:textId="373EB032" w:rsidR="002779F8" w:rsidRPr="003A429C" w:rsidRDefault="009357E3" w:rsidP="003A429C">
      <w:pPr>
        <w:tabs>
          <w:tab w:val="left" w:pos="5760"/>
        </w:tabs>
        <w:spacing w:after="0" w:line="240" w:lineRule="auto"/>
        <w:jc w:val="both"/>
        <w:rPr>
          <w:rFonts w:ascii="Times New Roman" w:eastAsia="Times New Roman" w:hAnsi="Times New Roman"/>
          <w:sz w:val="24"/>
          <w:szCs w:val="24"/>
          <w:lang w:eastAsia="ru-RU"/>
        </w:rPr>
      </w:pPr>
      <w:r w:rsidRPr="003A429C">
        <w:rPr>
          <w:rFonts w:ascii="Times New Roman" w:eastAsia="Times New Roman" w:hAnsi="Times New Roman"/>
          <w:sz w:val="24"/>
          <w:szCs w:val="24"/>
          <w:lang w:eastAsia="ru-RU"/>
        </w:rPr>
        <w:t>Стороны несут ответственность в соответствии с условиями настоящего договора и действующим законодательством РФ.</w:t>
      </w:r>
    </w:p>
    <w:p w14:paraId="720C7928" w14:textId="797FD39B" w:rsidR="002779F8" w:rsidRPr="00B93AC0" w:rsidRDefault="00B93AC0" w:rsidP="00B93AC0">
      <w:pPr>
        <w:pStyle w:val="a9"/>
        <w:numPr>
          <w:ilvl w:val="1"/>
          <w:numId w:val="37"/>
        </w:numPr>
        <w:tabs>
          <w:tab w:val="left" w:pos="57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57E3" w:rsidRPr="00B93AC0">
        <w:rPr>
          <w:rFonts w:ascii="Times New Roman" w:eastAsia="Times New Roman" w:hAnsi="Times New Roman"/>
          <w:sz w:val="24"/>
          <w:szCs w:val="24"/>
          <w:lang w:eastAsia="ru-RU"/>
        </w:rPr>
        <w:t>В случае неисполнения либо ненадлежащего исполнения Заказчиком обязательств</w:t>
      </w:r>
    </w:p>
    <w:p w14:paraId="6390E68B" w14:textId="77777777" w:rsidR="009357E3" w:rsidRPr="002779F8" w:rsidRDefault="009357E3" w:rsidP="002779F8">
      <w:pPr>
        <w:tabs>
          <w:tab w:val="left" w:pos="5760"/>
        </w:tabs>
        <w:spacing w:after="0" w:line="240" w:lineRule="auto"/>
        <w:jc w:val="both"/>
        <w:rPr>
          <w:rFonts w:ascii="Times New Roman" w:eastAsia="Times New Roman" w:hAnsi="Times New Roman"/>
          <w:sz w:val="24"/>
          <w:szCs w:val="24"/>
          <w:lang w:eastAsia="ru-RU"/>
        </w:rPr>
      </w:pPr>
      <w:r w:rsidRPr="002779F8">
        <w:rPr>
          <w:rFonts w:ascii="Times New Roman" w:eastAsia="Times New Roman" w:hAnsi="Times New Roman"/>
          <w:sz w:val="24"/>
          <w:szCs w:val="24"/>
          <w:lang w:eastAsia="ru-RU"/>
        </w:rPr>
        <w:t>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48E95BCE" w14:textId="1E664BBD" w:rsidR="009357E3" w:rsidRPr="00EB6626" w:rsidRDefault="009357E3" w:rsidP="00EB6626">
      <w:pPr>
        <w:autoSpaceDE w:val="0"/>
        <w:autoSpaceDN w:val="0"/>
        <w:adjustRightInd w:val="0"/>
        <w:spacing w:after="0" w:line="240" w:lineRule="auto"/>
        <w:jc w:val="both"/>
        <w:rPr>
          <w:rFonts w:ascii="Times New Roman" w:eastAsia="Times New Roman" w:hAnsi="Times New Roman"/>
          <w:sz w:val="24"/>
          <w:szCs w:val="24"/>
          <w:lang w:eastAsia="ru-RU"/>
        </w:rPr>
      </w:pPr>
      <w:r w:rsidRPr="00EB6626">
        <w:rPr>
          <w:rFonts w:ascii="Times New Roman" w:eastAsia="Times New Roman" w:hAnsi="Times New Roman"/>
          <w:sz w:val="24"/>
          <w:szCs w:val="24"/>
          <w:lang w:eastAsia="ru-RU"/>
        </w:rPr>
        <w:t xml:space="preserve">5.3. Заказчик при соблюдении им условий об оплате в одностороннем порядке имеет право расторгнуть договор о подключении при нарушении Исполнителем установленной в Условиях подключения даты подключения к системе теплоснабжения. </w:t>
      </w:r>
    </w:p>
    <w:p w14:paraId="3B73CA99" w14:textId="77777777" w:rsidR="009357E3" w:rsidRPr="00EB6626" w:rsidRDefault="00EB6626" w:rsidP="00EB6626">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57E3" w:rsidRPr="00EB6626">
        <w:rPr>
          <w:rFonts w:ascii="Times New Roman" w:eastAsia="Times New Roman" w:hAnsi="Times New Roman"/>
          <w:sz w:val="24"/>
          <w:szCs w:val="24"/>
          <w:lang w:eastAsia="ru-RU"/>
        </w:rPr>
        <w:t xml:space="preserve">        О досрочном расторжении Заказчик извещает в письменном виде Исполнителя в срок не позднее 10 (десяти) рабочих дней до даты расторжения настоящего Договора. При этом Заказчик возмещает Исполнителю расходы, связанные с осуществлением мероприятий по подключению, и убытки, вызванные расторжением настоящего Договора. </w:t>
      </w:r>
    </w:p>
    <w:p w14:paraId="64302479" w14:textId="3DF0B7DF" w:rsidR="009357E3" w:rsidRPr="00EB6626" w:rsidRDefault="009357E3" w:rsidP="001060E0">
      <w:pPr>
        <w:autoSpaceDE w:val="0"/>
        <w:autoSpaceDN w:val="0"/>
        <w:adjustRightInd w:val="0"/>
        <w:spacing w:line="240" w:lineRule="auto"/>
        <w:jc w:val="both"/>
        <w:rPr>
          <w:rFonts w:ascii="Times New Roman" w:eastAsia="Times New Roman" w:hAnsi="Times New Roman"/>
          <w:sz w:val="24"/>
          <w:szCs w:val="24"/>
          <w:lang w:eastAsia="ru-RU"/>
        </w:rPr>
      </w:pPr>
      <w:r w:rsidRPr="00EB6626">
        <w:rPr>
          <w:rFonts w:ascii="Times New Roman" w:eastAsia="Times New Roman" w:hAnsi="Times New Roman"/>
          <w:sz w:val="24"/>
          <w:szCs w:val="24"/>
          <w:lang w:eastAsia="ru-RU"/>
        </w:rPr>
        <w:t>5.4. Исполнитель имеет право в одностороннем порядке отказаться от исполнения договора о подключении при двукратном нарушении Заказчиком сроков внесения платы за подключение, установленных договором.</w:t>
      </w:r>
      <w:r w:rsidR="001060E0">
        <w:rPr>
          <w:rFonts w:ascii="Times New Roman" w:eastAsia="Times New Roman" w:hAnsi="Times New Roman"/>
          <w:sz w:val="24"/>
          <w:szCs w:val="24"/>
          <w:lang w:eastAsia="ru-RU"/>
        </w:rPr>
        <w:t xml:space="preserve">                                                                                                                                                                                                                                                                                                                                                                                                           </w:t>
      </w:r>
    </w:p>
    <w:p w14:paraId="25F42E72" w14:textId="526FB66C" w:rsidR="001E5295" w:rsidRDefault="001060E0" w:rsidP="001060E0">
      <w:pPr>
        <w:tabs>
          <w:tab w:val="left" w:pos="3226"/>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1060E0">
        <w:rPr>
          <w:rFonts w:ascii="Times New Roman" w:eastAsia="Times New Roman" w:hAnsi="Times New Roman"/>
          <w:b/>
          <w:bCs/>
          <w:sz w:val="24"/>
          <w:szCs w:val="24"/>
          <w:lang w:eastAsia="ru-RU"/>
        </w:rPr>
        <w:t>6.</w:t>
      </w:r>
      <w:r>
        <w:rPr>
          <w:rFonts w:ascii="Times New Roman" w:eastAsia="Times New Roman" w:hAnsi="Times New Roman"/>
          <w:sz w:val="24"/>
          <w:szCs w:val="24"/>
          <w:lang w:eastAsia="ru-RU"/>
        </w:rPr>
        <w:t xml:space="preserve"> </w:t>
      </w:r>
      <w:r w:rsidR="001E5295" w:rsidRPr="00426C93">
        <w:rPr>
          <w:rFonts w:ascii="Times New Roman" w:eastAsia="Times New Roman" w:hAnsi="Times New Roman"/>
          <w:b/>
          <w:sz w:val="24"/>
          <w:szCs w:val="24"/>
          <w:lang w:eastAsia="ru-RU"/>
        </w:rPr>
        <w:t>Р</w:t>
      </w:r>
      <w:r w:rsidR="007421D8">
        <w:rPr>
          <w:rFonts w:ascii="Times New Roman" w:eastAsia="Times New Roman" w:hAnsi="Times New Roman"/>
          <w:b/>
          <w:sz w:val="24"/>
          <w:szCs w:val="24"/>
          <w:lang w:eastAsia="ru-RU"/>
        </w:rPr>
        <w:t>азрешение споров</w:t>
      </w:r>
    </w:p>
    <w:p w14:paraId="317E4979" w14:textId="77777777" w:rsidR="00CF5A29" w:rsidRPr="00426C93" w:rsidRDefault="00CF5A29" w:rsidP="001060E0">
      <w:pPr>
        <w:tabs>
          <w:tab w:val="left" w:pos="3226"/>
        </w:tabs>
        <w:autoSpaceDE w:val="0"/>
        <w:autoSpaceDN w:val="0"/>
        <w:adjustRightInd w:val="0"/>
        <w:spacing w:after="0" w:line="240" w:lineRule="auto"/>
        <w:jc w:val="both"/>
        <w:rPr>
          <w:rFonts w:ascii="Times New Roman" w:eastAsia="Times New Roman" w:hAnsi="Times New Roman"/>
          <w:b/>
          <w:sz w:val="24"/>
          <w:szCs w:val="24"/>
          <w:lang w:eastAsia="ru-RU"/>
        </w:rPr>
      </w:pPr>
    </w:p>
    <w:p w14:paraId="23A681E4" w14:textId="70A14F3E" w:rsidR="00AC5DFC" w:rsidRDefault="00AC5DFC" w:rsidP="001060E0">
      <w:pPr>
        <w:spacing w:after="0" w:line="240" w:lineRule="auto"/>
        <w:jc w:val="both"/>
        <w:rPr>
          <w:rFonts w:ascii="Times New Roman" w:eastAsia="Times New Roman" w:hAnsi="Times New Roman"/>
          <w:color w:val="000000"/>
          <w:sz w:val="24"/>
          <w:szCs w:val="24"/>
          <w:lang w:eastAsia="ru-RU"/>
        </w:rPr>
      </w:pPr>
      <w:r w:rsidRPr="00AC5DFC">
        <w:rPr>
          <w:rFonts w:ascii="Times New Roman" w:eastAsia="Times New Roman" w:hAnsi="Times New Roman"/>
          <w:color w:val="000000"/>
          <w:sz w:val="24"/>
          <w:szCs w:val="24"/>
          <w:lang w:eastAsia="ru-RU"/>
        </w:rPr>
        <w:t xml:space="preserve">6.1.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 Срок ответа </w:t>
      </w:r>
      <w:proofErr w:type="gramStart"/>
      <w:r w:rsidRPr="00AC5DFC">
        <w:rPr>
          <w:rFonts w:ascii="Times New Roman" w:eastAsia="Times New Roman" w:hAnsi="Times New Roman"/>
          <w:color w:val="000000"/>
          <w:sz w:val="24"/>
          <w:szCs w:val="24"/>
          <w:lang w:eastAsia="ru-RU"/>
        </w:rPr>
        <w:t>на  полученную</w:t>
      </w:r>
      <w:proofErr w:type="gramEnd"/>
      <w:r w:rsidRPr="00AC5DFC">
        <w:rPr>
          <w:rFonts w:ascii="Times New Roman" w:eastAsia="Times New Roman" w:hAnsi="Times New Roman"/>
          <w:color w:val="000000"/>
          <w:sz w:val="24"/>
          <w:szCs w:val="24"/>
          <w:lang w:eastAsia="ru-RU"/>
        </w:rPr>
        <w:t xml:space="preserve"> претензию  составляет   20  (двадцать) календарных дней со дня получения претензии.</w:t>
      </w:r>
    </w:p>
    <w:p w14:paraId="45D1BD54" w14:textId="1D6C2F42" w:rsidR="00AC5DFC" w:rsidRPr="00AC5DFC" w:rsidRDefault="00AC5DFC" w:rsidP="00AC5DFC">
      <w:pPr>
        <w:spacing w:after="0" w:line="240" w:lineRule="auto"/>
        <w:jc w:val="both"/>
        <w:rPr>
          <w:rFonts w:ascii="Times New Roman" w:eastAsia="Times New Roman" w:hAnsi="Times New Roman"/>
          <w:color w:val="000000"/>
          <w:sz w:val="24"/>
          <w:szCs w:val="24"/>
          <w:lang w:eastAsia="ru-RU"/>
        </w:rPr>
      </w:pPr>
      <w:r w:rsidRPr="00AC5DFC">
        <w:rPr>
          <w:rFonts w:ascii="Times New Roman" w:hAnsi="Times New Roman"/>
          <w:sz w:val="24"/>
          <w:szCs w:val="24"/>
        </w:rPr>
        <w:t xml:space="preserve">6.2. В случае </w:t>
      </w:r>
      <w:proofErr w:type="gramStart"/>
      <w:r w:rsidRPr="00AC5DFC">
        <w:rPr>
          <w:rFonts w:ascii="Times New Roman" w:hAnsi="Times New Roman"/>
          <w:sz w:val="24"/>
          <w:szCs w:val="24"/>
        </w:rPr>
        <w:t>не достижения</w:t>
      </w:r>
      <w:proofErr w:type="gramEnd"/>
      <w:r w:rsidRPr="00AC5DFC">
        <w:rPr>
          <w:rFonts w:ascii="Times New Roman" w:hAnsi="Times New Roman"/>
          <w:sz w:val="24"/>
          <w:szCs w:val="24"/>
        </w:rPr>
        <w:t xml:space="preserve"> взаимного согласия все споры по договору разрешаются в Арбитражном суде Свердловской области.</w:t>
      </w:r>
    </w:p>
    <w:p w14:paraId="1A590D85" w14:textId="40FB143E" w:rsidR="00AC5DFC" w:rsidRPr="00AC5DFC" w:rsidRDefault="00AC5DFC" w:rsidP="001060E0">
      <w:pPr>
        <w:spacing w:after="0" w:line="240" w:lineRule="auto"/>
        <w:rPr>
          <w:rFonts w:ascii="Times New Roman" w:eastAsia="Times New Roman" w:hAnsi="Times New Roman"/>
          <w:color w:val="000000"/>
          <w:sz w:val="24"/>
          <w:szCs w:val="24"/>
          <w:lang w:eastAsia="ru-RU"/>
        </w:rPr>
      </w:pPr>
      <w:r w:rsidRPr="00AC5DFC">
        <w:rPr>
          <w:rFonts w:ascii="Times New Roman" w:eastAsia="Times New Roman" w:hAnsi="Times New Roman"/>
          <w:color w:val="000000"/>
          <w:sz w:val="24"/>
          <w:szCs w:val="24"/>
          <w:lang w:eastAsia="ru-RU"/>
        </w:rPr>
        <w:t>6.3. Настоящий договор составлен в двух экземплярах, имеющих одинаковую</w:t>
      </w:r>
    </w:p>
    <w:p w14:paraId="65685E29" w14:textId="77777777" w:rsidR="00AC5DFC" w:rsidRPr="00AC5DFC" w:rsidRDefault="00AC5DFC" w:rsidP="001060E0">
      <w:pPr>
        <w:spacing w:after="0" w:line="240" w:lineRule="auto"/>
        <w:rPr>
          <w:rFonts w:ascii="Times New Roman" w:eastAsia="Times New Roman" w:hAnsi="Times New Roman"/>
          <w:color w:val="000000"/>
          <w:sz w:val="24"/>
          <w:szCs w:val="24"/>
          <w:lang w:eastAsia="ru-RU"/>
        </w:rPr>
      </w:pPr>
      <w:r w:rsidRPr="00AC5DFC">
        <w:rPr>
          <w:rFonts w:ascii="Times New Roman" w:eastAsia="Times New Roman" w:hAnsi="Times New Roman"/>
          <w:color w:val="000000"/>
          <w:sz w:val="24"/>
          <w:szCs w:val="24"/>
          <w:lang w:eastAsia="ru-RU"/>
        </w:rPr>
        <w:t>юридическую силу, по одному для каждой из Сторон.</w:t>
      </w:r>
    </w:p>
    <w:p w14:paraId="16A15258" w14:textId="501AA976" w:rsidR="001E5295" w:rsidRPr="001060E0" w:rsidRDefault="001E5295" w:rsidP="001060E0">
      <w:pPr>
        <w:pStyle w:val="a9"/>
        <w:numPr>
          <w:ilvl w:val="0"/>
          <w:numId w:val="30"/>
        </w:numPr>
        <w:spacing w:before="240" w:after="240" w:line="240" w:lineRule="auto"/>
        <w:jc w:val="center"/>
        <w:rPr>
          <w:rFonts w:ascii="Times New Roman" w:eastAsia="Times New Roman" w:hAnsi="Times New Roman"/>
          <w:b/>
          <w:sz w:val="24"/>
          <w:szCs w:val="24"/>
          <w:lang w:eastAsia="ru-RU"/>
        </w:rPr>
      </w:pPr>
      <w:r w:rsidRPr="001060E0">
        <w:rPr>
          <w:rFonts w:ascii="Times New Roman" w:eastAsia="Times New Roman" w:hAnsi="Times New Roman"/>
          <w:b/>
          <w:sz w:val="24"/>
          <w:szCs w:val="24"/>
          <w:lang w:eastAsia="ru-RU"/>
        </w:rPr>
        <w:t>П</w:t>
      </w:r>
      <w:r w:rsidR="0074495D">
        <w:rPr>
          <w:rFonts w:ascii="Times New Roman" w:eastAsia="Times New Roman" w:hAnsi="Times New Roman"/>
          <w:b/>
          <w:sz w:val="24"/>
          <w:szCs w:val="24"/>
          <w:lang w:eastAsia="ru-RU"/>
        </w:rPr>
        <w:t>риложения к договору</w:t>
      </w:r>
    </w:p>
    <w:p w14:paraId="45E0B2D7" w14:textId="197C0371" w:rsidR="00424F38" w:rsidRPr="00DB4030" w:rsidRDefault="00424F38" w:rsidP="00424F38">
      <w:pPr>
        <w:spacing w:after="0" w:line="240" w:lineRule="auto"/>
        <w:ind w:firstLine="567"/>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Приложени</w:t>
      </w:r>
      <w:r w:rsidR="00F067F8" w:rsidRPr="00DB4030">
        <w:rPr>
          <w:rFonts w:ascii="Times New Roman" w:eastAsia="Times New Roman" w:hAnsi="Times New Roman"/>
          <w:sz w:val="24"/>
          <w:szCs w:val="24"/>
          <w:lang w:eastAsia="ru-RU"/>
        </w:rPr>
        <w:t>е</w:t>
      </w:r>
      <w:r w:rsidRPr="00DB4030">
        <w:rPr>
          <w:rFonts w:ascii="Times New Roman" w:eastAsia="Times New Roman" w:hAnsi="Times New Roman"/>
          <w:sz w:val="24"/>
          <w:szCs w:val="24"/>
          <w:lang w:eastAsia="ru-RU"/>
        </w:rPr>
        <w:t>:</w:t>
      </w:r>
    </w:p>
    <w:p w14:paraId="5839B6C6" w14:textId="6C0B048F" w:rsidR="00424F38" w:rsidRPr="00DB4030" w:rsidRDefault="0074495D" w:rsidP="0074495D">
      <w:p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 xml:space="preserve">1. </w:t>
      </w:r>
      <w:r w:rsidR="00424F38" w:rsidRPr="00DB4030">
        <w:rPr>
          <w:rFonts w:ascii="Times New Roman" w:eastAsia="Times New Roman" w:hAnsi="Times New Roman"/>
          <w:sz w:val="24"/>
          <w:szCs w:val="24"/>
          <w:lang w:eastAsia="ru-RU"/>
        </w:rPr>
        <w:t xml:space="preserve">Приложение № 1 – Заявка </w:t>
      </w:r>
      <w:r w:rsidR="00FB3699" w:rsidRPr="00DB4030">
        <w:rPr>
          <w:rFonts w:ascii="Times New Roman" w:eastAsia="Times New Roman" w:hAnsi="Times New Roman"/>
          <w:sz w:val="24"/>
          <w:szCs w:val="24"/>
          <w:lang w:eastAsia="ru-RU"/>
        </w:rPr>
        <w:t>на</w:t>
      </w:r>
      <w:r w:rsidR="00424F38" w:rsidRPr="00DB4030">
        <w:rPr>
          <w:rFonts w:ascii="Times New Roman" w:eastAsia="Times New Roman" w:hAnsi="Times New Roman"/>
          <w:sz w:val="24"/>
          <w:szCs w:val="24"/>
          <w:lang w:eastAsia="ru-RU"/>
        </w:rPr>
        <w:t xml:space="preserve"> подключени</w:t>
      </w:r>
      <w:r w:rsidR="00FB3699" w:rsidRPr="00DB4030">
        <w:rPr>
          <w:rFonts w:ascii="Times New Roman" w:eastAsia="Times New Roman" w:hAnsi="Times New Roman"/>
          <w:sz w:val="24"/>
          <w:szCs w:val="24"/>
          <w:lang w:eastAsia="ru-RU"/>
        </w:rPr>
        <w:t>е</w:t>
      </w:r>
      <w:r w:rsidR="00424F38" w:rsidRPr="00DB4030">
        <w:rPr>
          <w:rFonts w:ascii="Times New Roman" w:eastAsia="Times New Roman" w:hAnsi="Times New Roman"/>
          <w:sz w:val="24"/>
          <w:szCs w:val="24"/>
          <w:lang w:eastAsia="ru-RU"/>
        </w:rPr>
        <w:t xml:space="preserve"> объекта капитального строительства к сетям инженерно-технического обеспечения (по установленной форме).</w:t>
      </w:r>
    </w:p>
    <w:p w14:paraId="3925AD83" w14:textId="16126FEC" w:rsidR="00424F38" w:rsidRPr="00DB4030" w:rsidRDefault="0074495D" w:rsidP="0074495D">
      <w:p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lastRenderedPageBreak/>
        <w:t xml:space="preserve">2. </w:t>
      </w:r>
      <w:r w:rsidR="00424F38" w:rsidRPr="00DB4030">
        <w:rPr>
          <w:rFonts w:ascii="Times New Roman" w:eastAsia="Times New Roman" w:hAnsi="Times New Roman"/>
          <w:sz w:val="24"/>
          <w:szCs w:val="24"/>
          <w:lang w:eastAsia="ru-RU"/>
        </w:rPr>
        <w:t>Приложение № 2 - Расчет стоимости услуг по подключению объекта капитального строительства (реконструкции)</w:t>
      </w:r>
      <w:r w:rsidR="009D0176" w:rsidRPr="00DB4030">
        <w:rPr>
          <w:rFonts w:ascii="Times New Roman" w:eastAsia="Times New Roman" w:hAnsi="Times New Roman"/>
          <w:sz w:val="24"/>
          <w:szCs w:val="24"/>
          <w:lang w:eastAsia="ru-RU"/>
        </w:rPr>
        <w:t>, для заявителей с подключаемой тепловой нагрузкой</w:t>
      </w:r>
      <w:r w:rsidR="00305F90" w:rsidRPr="00DB4030">
        <w:rPr>
          <w:rFonts w:ascii="Times New Roman" w:eastAsia="Times New Roman" w:hAnsi="Times New Roman"/>
          <w:sz w:val="24"/>
          <w:szCs w:val="24"/>
          <w:lang w:eastAsia="ru-RU"/>
        </w:rPr>
        <w:t xml:space="preserve"> _______________________________.</w:t>
      </w:r>
    </w:p>
    <w:p w14:paraId="757E3D6C" w14:textId="2D8BC0CB" w:rsidR="00424F38" w:rsidRPr="00DB4030" w:rsidRDefault="00424F38" w:rsidP="0074495D">
      <w:pPr>
        <w:pStyle w:val="a9"/>
        <w:numPr>
          <w:ilvl w:val="0"/>
          <w:numId w:val="34"/>
        </w:num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 xml:space="preserve">Приложение № 3 – </w:t>
      </w:r>
      <w:r w:rsidR="009D5088" w:rsidRPr="00DB4030">
        <w:rPr>
          <w:rFonts w:ascii="Times New Roman" w:eastAsia="Times New Roman" w:hAnsi="Times New Roman"/>
          <w:sz w:val="24"/>
          <w:szCs w:val="24"/>
          <w:lang w:eastAsia="ru-RU"/>
        </w:rPr>
        <w:t>У</w:t>
      </w:r>
      <w:r w:rsidR="0098591D" w:rsidRPr="00DB4030">
        <w:rPr>
          <w:rFonts w:ascii="Times New Roman" w:eastAsia="Times New Roman" w:hAnsi="Times New Roman"/>
          <w:sz w:val="24"/>
          <w:szCs w:val="24"/>
          <w:lang w:eastAsia="ru-RU"/>
        </w:rPr>
        <w:t>слови</w:t>
      </w:r>
      <w:r w:rsidR="006D60AE" w:rsidRPr="00DB4030">
        <w:rPr>
          <w:rFonts w:ascii="Times New Roman" w:eastAsia="Times New Roman" w:hAnsi="Times New Roman"/>
          <w:sz w:val="24"/>
          <w:szCs w:val="24"/>
          <w:lang w:eastAsia="ru-RU"/>
        </w:rPr>
        <w:t>я</w:t>
      </w:r>
      <w:r w:rsidR="0098591D" w:rsidRPr="00DB4030">
        <w:rPr>
          <w:rFonts w:ascii="Times New Roman" w:eastAsia="Times New Roman" w:hAnsi="Times New Roman"/>
          <w:sz w:val="24"/>
          <w:szCs w:val="24"/>
          <w:lang w:eastAsia="ru-RU"/>
        </w:rPr>
        <w:t xml:space="preserve"> подключения (технически</w:t>
      </w:r>
      <w:r w:rsidR="006D60AE" w:rsidRPr="00DB4030">
        <w:rPr>
          <w:rFonts w:ascii="Times New Roman" w:eastAsia="Times New Roman" w:hAnsi="Times New Roman"/>
          <w:sz w:val="24"/>
          <w:szCs w:val="24"/>
          <w:lang w:eastAsia="ru-RU"/>
        </w:rPr>
        <w:t>е</w:t>
      </w:r>
      <w:r w:rsidR="0098591D" w:rsidRPr="00DB4030">
        <w:rPr>
          <w:rFonts w:ascii="Times New Roman" w:eastAsia="Times New Roman" w:hAnsi="Times New Roman"/>
          <w:sz w:val="24"/>
          <w:szCs w:val="24"/>
          <w:lang w:eastAsia="ru-RU"/>
        </w:rPr>
        <w:t xml:space="preserve"> услови</w:t>
      </w:r>
      <w:r w:rsidR="006D60AE" w:rsidRPr="00DB4030">
        <w:rPr>
          <w:rFonts w:ascii="Times New Roman" w:eastAsia="Times New Roman" w:hAnsi="Times New Roman"/>
          <w:sz w:val="24"/>
          <w:szCs w:val="24"/>
          <w:lang w:eastAsia="ru-RU"/>
        </w:rPr>
        <w:t>я</w:t>
      </w:r>
      <w:r w:rsidR="0098591D" w:rsidRPr="00DB4030">
        <w:rPr>
          <w:rFonts w:ascii="Times New Roman" w:eastAsia="Times New Roman" w:hAnsi="Times New Roman"/>
          <w:sz w:val="24"/>
          <w:szCs w:val="24"/>
          <w:lang w:eastAsia="ru-RU"/>
        </w:rPr>
        <w:t xml:space="preserve"> для присоединения). </w:t>
      </w:r>
    </w:p>
    <w:p w14:paraId="07075957" w14:textId="1A44ABE6" w:rsidR="00424F38" w:rsidRPr="00DB4030" w:rsidRDefault="0074495D" w:rsidP="0074495D">
      <w:p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 xml:space="preserve">4. </w:t>
      </w:r>
      <w:r w:rsidR="00424F38" w:rsidRPr="00DB4030">
        <w:rPr>
          <w:rFonts w:ascii="Times New Roman" w:eastAsia="Times New Roman" w:hAnsi="Times New Roman"/>
          <w:sz w:val="24"/>
          <w:szCs w:val="24"/>
          <w:lang w:eastAsia="ru-RU"/>
        </w:rPr>
        <w:t>Приложение №</w:t>
      </w:r>
      <w:r w:rsidR="00502588" w:rsidRPr="00DB4030">
        <w:rPr>
          <w:rFonts w:ascii="Times New Roman" w:eastAsia="Times New Roman" w:hAnsi="Times New Roman"/>
          <w:sz w:val="24"/>
          <w:szCs w:val="24"/>
          <w:lang w:eastAsia="ru-RU"/>
        </w:rPr>
        <w:t xml:space="preserve"> </w:t>
      </w:r>
      <w:r w:rsidR="00424F38" w:rsidRPr="00DB4030">
        <w:rPr>
          <w:rFonts w:ascii="Times New Roman" w:eastAsia="Times New Roman" w:hAnsi="Times New Roman"/>
          <w:sz w:val="24"/>
          <w:szCs w:val="24"/>
          <w:lang w:eastAsia="ru-RU"/>
        </w:rPr>
        <w:t xml:space="preserve">4 – </w:t>
      </w:r>
      <w:r w:rsidRPr="00DB4030">
        <w:rPr>
          <w:rFonts w:ascii="Times New Roman" w:eastAsia="Times New Roman" w:hAnsi="Times New Roman"/>
          <w:sz w:val="24"/>
          <w:szCs w:val="24"/>
          <w:lang w:eastAsia="ru-RU"/>
        </w:rPr>
        <w:t>А</w:t>
      </w:r>
      <w:r w:rsidR="006D60AE" w:rsidRPr="00DB4030">
        <w:rPr>
          <w:rFonts w:ascii="Times New Roman" w:eastAsia="Times New Roman" w:hAnsi="Times New Roman"/>
          <w:sz w:val="24"/>
          <w:szCs w:val="24"/>
          <w:lang w:eastAsia="ru-RU"/>
        </w:rPr>
        <w:t>кт готовности внутриплощадочных</w:t>
      </w:r>
      <w:r w:rsidR="00EF45A0" w:rsidRPr="00DB4030">
        <w:rPr>
          <w:rFonts w:ascii="Times New Roman" w:eastAsia="Times New Roman" w:hAnsi="Times New Roman"/>
          <w:sz w:val="24"/>
          <w:szCs w:val="24"/>
          <w:lang w:eastAsia="ru-RU"/>
        </w:rPr>
        <w:t xml:space="preserve"> (наружных)</w:t>
      </w:r>
      <w:r w:rsidR="006D60AE" w:rsidRPr="00DB4030">
        <w:rPr>
          <w:rFonts w:ascii="Times New Roman" w:eastAsia="Times New Roman" w:hAnsi="Times New Roman"/>
          <w:sz w:val="24"/>
          <w:szCs w:val="24"/>
          <w:lang w:eastAsia="ru-RU"/>
        </w:rPr>
        <w:t xml:space="preserve"> и (или) внутридомовых </w:t>
      </w:r>
      <w:r w:rsidR="00EF45A0" w:rsidRPr="00DB4030">
        <w:rPr>
          <w:rFonts w:ascii="Times New Roman" w:eastAsia="Times New Roman" w:hAnsi="Times New Roman"/>
          <w:sz w:val="24"/>
          <w:szCs w:val="24"/>
          <w:lang w:eastAsia="ru-RU"/>
        </w:rPr>
        <w:t xml:space="preserve">(внутренних) </w:t>
      </w:r>
      <w:r w:rsidR="006D60AE" w:rsidRPr="00DB4030">
        <w:rPr>
          <w:rFonts w:ascii="Times New Roman" w:eastAsia="Times New Roman" w:hAnsi="Times New Roman"/>
          <w:sz w:val="24"/>
          <w:szCs w:val="24"/>
          <w:lang w:eastAsia="ru-RU"/>
        </w:rPr>
        <w:t>сетей и оборудования Объекта подключения</w:t>
      </w:r>
      <w:r w:rsidR="00424F38" w:rsidRPr="00DB4030">
        <w:rPr>
          <w:rFonts w:ascii="Times New Roman" w:eastAsia="Times New Roman" w:hAnsi="Times New Roman"/>
          <w:sz w:val="24"/>
          <w:szCs w:val="24"/>
          <w:lang w:eastAsia="ru-RU"/>
        </w:rPr>
        <w:t>.</w:t>
      </w:r>
    </w:p>
    <w:p w14:paraId="3FFB10E2" w14:textId="2FF3C41D" w:rsidR="00424F38" w:rsidRPr="00DB4030" w:rsidRDefault="00424F38" w:rsidP="0074495D">
      <w:pPr>
        <w:pStyle w:val="a9"/>
        <w:numPr>
          <w:ilvl w:val="0"/>
          <w:numId w:val="36"/>
        </w:num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Приложение № 5 – Акт о подключении к системе теплоснабжения.</w:t>
      </w:r>
    </w:p>
    <w:p w14:paraId="1DC3835F" w14:textId="4E564DA0" w:rsidR="001F27B0" w:rsidRPr="00DB4030" w:rsidRDefault="0004163C" w:rsidP="0074495D">
      <w:pPr>
        <w:pStyle w:val="a9"/>
        <w:numPr>
          <w:ilvl w:val="0"/>
          <w:numId w:val="36"/>
        </w:numPr>
        <w:spacing w:after="0" w:line="240" w:lineRule="auto"/>
        <w:jc w:val="both"/>
        <w:rPr>
          <w:rFonts w:ascii="Times New Roman" w:eastAsia="Times New Roman" w:hAnsi="Times New Roman"/>
          <w:sz w:val="24"/>
          <w:szCs w:val="24"/>
          <w:lang w:eastAsia="ru-RU"/>
        </w:rPr>
      </w:pPr>
      <w:r w:rsidRPr="00DB4030">
        <w:rPr>
          <w:rFonts w:ascii="Times New Roman" w:eastAsia="Times New Roman" w:hAnsi="Times New Roman"/>
          <w:sz w:val="24"/>
          <w:szCs w:val="24"/>
          <w:lang w:eastAsia="ru-RU"/>
        </w:rPr>
        <w:t>Приложение №</w:t>
      </w:r>
      <w:r w:rsidR="001F27B0" w:rsidRPr="00DB4030">
        <w:rPr>
          <w:rFonts w:ascii="Times New Roman" w:eastAsia="Times New Roman" w:hAnsi="Times New Roman"/>
          <w:sz w:val="24"/>
          <w:szCs w:val="24"/>
          <w:lang w:eastAsia="ru-RU"/>
        </w:rPr>
        <w:t xml:space="preserve"> </w:t>
      </w:r>
      <w:r w:rsidRPr="00DB4030">
        <w:rPr>
          <w:rFonts w:ascii="Times New Roman" w:eastAsia="Times New Roman" w:hAnsi="Times New Roman"/>
          <w:sz w:val="24"/>
          <w:szCs w:val="24"/>
          <w:lang w:eastAsia="ru-RU"/>
        </w:rPr>
        <w:t>6</w:t>
      </w:r>
      <w:r w:rsidR="001F27B0" w:rsidRPr="00DB4030">
        <w:rPr>
          <w:rFonts w:ascii="Times New Roman" w:eastAsia="Times New Roman" w:hAnsi="Times New Roman"/>
          <w:sz w:val="24"/>
          <w:szCs w:val="24"/>
          <w:lang w:eastAsia="ru-RU"/>
        </w:rPr>
        <w:t xml:space="preserve"> –Акт разграничения балансовой принадлежности.</w:t>
      </w:r>
    </w:p>
    <w:p w14:paraId="5FECC52B" w14:textId="77777777" w:rsidR="00AA6922" w:rsidRPr="0074495D" w:rsidRDefault="00AA6922" w:rsidP="00AA6922">
      <w:pPr>
        <w:pStyle w:val="a9"/>
        <w:spacing w:after="0" w:line="240" w:lineRule="auto"/>
        <w:ind w:left="360"/>
        <w:jc w:val="both"/>
        <w:rPr>
          <w:rFonts w:ascii="Times New Roman" w:eastAsia="Times New Roman" w:hAnsi="Times New Roman"/>
          <w:color w:val="C00000"/>
          <w:sz w:val="24"/>
          <w:szCs w:val="24"/>
          <w:lang w:eastAsia="ru-RU"/>
        </w:rPr>
      </w:pPr>
    </w:p>
    <w:p w14:paraId="7093A21C" w14:textId="658885A7" w:rsidR="00424F38" w:rsidRPr="00CF5A29" w:rsidRDefault="00E018CD" w:rsidP="00CF5A29">
      <w:pPr>
        <w:pStyle w:val="a9"/>
        <w:numPr>
          <w:ilvl w:val="0"/>
          <w:numId w:val="36"/>
        </w:numPr>
        <w:spacing w:after="0" w:line="240" w:lineRule="auto"/>
        <w:rPr>
          <w:rFonts w:ascii="Times New Roman" w:eastAsia="Times New Roman" w:hAnsi="Times New Roman"/>
          <w:b/>
          <w:sz w:val="24"/>
          <w:szCs w:val="24"/>
          <w:lang w:eastAsia="ru-RU"/>
        </w:rPr>
      </w:pPr>
      <w:r w:rsidRPr="00CF5A29">
        <w:rPr>
          <w:rFonts w:ascii="Times New Roman" w:eastAsia="Times New Roman" w:hAnsi="Times New Roman"/>
          <w:b/>
          <w:sz w:val="24"/>
          <w:szCs w:val="24"/>
          <w:lang w:eastAsia="ru-RU"/>
        </w:rPr>
        <w:t>Р</w:t>
      </w:r>
      <w:r w:rsidR="00424F38" w:rsidRPr="00CF5A29">
        <w:rPr>
          <w:rFonts w:ascii="Times New Roman" w:eastAsia="Times New Roman" w:hAnsi="Times New Roman"/>
          <w:b/>
          <w:sz w:val="24"/>
          <w:szCs w:val="24"/>
          <w:lang w:eastAsia="ru-RU"/>
        </w:rPr>
        <w:t>еквизиты, печати и подписи уполномоченных лиц Сторон</w:t>
      </w:r>
    </w:p>
    <w:p w14:paraId="650D510D" w14:textId="77777777" w:rsidR="00CF5A29" w:rsidRPr="00CF5A29" w:rsidRDefault="00CF5A29" w:rsidP="00CF5A29">
      <w:pPr>
        <w:pStyle w:val="a9"/>
        <w:rPr>
          <w:rFonts w:ascii="Times New Roman" w:eastAsia="Times New Roman" w:hAnsi="Times New Roman"/>
          <w:b/>
          <w:sz w:val="24"/>
          <w:szCs w:val="24"/>
          <w:lang w:eastAsia="ru-RU"/>
        </w:rPr>
      </w:pPr>
    </w:p>
    <w:p w14:paraId="1926188D" w14:textId="77777777" w:rsidR="00CF5A29" w:rsidRPr="00CF5A29" w:rsidRDefault="00CF5A29" w:rsidP="00CF5A29">
      <w:pPr>
        <w:pStyle w:val="a9"/>
        <w:spacing w:after="0" w:line="240" w:lineRule="auto"/>
        <w:ind w:left="360"/>
        <w:rPr>
          <w:rFonts w:ascii="Times New Roman" w:eastAsia="Times New Roman" w:hAnsi="Times New Roman"/>
          <w:b/>
          <w:sz w:val="24"/>
          <w:szCs w:val="24"/>
          <w:lang w:eastAsia="ru-RU"/>
        </w:rPr>
      </w:pPr>
    </w:p>
    <w:tbl>
      <w:tblPr>
        <w:tblW w:w="10031" w:type="dxa"/>
        <w:tblLook w:val="01E0" w:firstRow="1" w:lastRow="1" w:firstColumn="1" w:lastColumn="1" w:noHBand="0" w:noVBand="0"/>
      </w:tblPr>
      <w:tblGrid>
        <w:gridCol w:w="4695"/>
        <w:gridCol w:w="5336"/>
      </w:tblGrid>
      <w:tr w:rsidR="00424F38" w:rsidRPr="00426C93" w14:paraId="3F30F986" w14:textId="77777777" w:rsidTr="00EF54BA">
        <w:trPr>
          <w:trHeight w:val="2362"/>
        </w:trPr>
        <w:tc>
          <w:tcPr>
            <w:tcW w:w="4695" w:type="dxa"/>
            <w:shd w:val="clear" w:color="auto" w:fill="auto"/>
          </w:tcPr>
          <w:p w14:paraId="6ABEFAC4" w14:textId="77777777" w:rsidR="00424F38" w:rsidRPr="00426C93" w:rsidRDefault="00424F38" w:rsidP="00AA6922">
            <w:pPr>
              <w:spacing w:after="0" w:line="240" w:lineRule="auto"/>
              <w:rPr>
                <w:rFonts w:ascii="Times New Roman" w:hAnsi="Times New Roman"/>
                <w:sz w:val="24"/>
                <w:szCs w:val="24"/>
              </w:rPr>
            </w:pPr>
            <w:r w:rsidRPr="00426C93">
              <w:rPr>
                <w:rFonts w:ascii="Times New Roman" w:hAnsi="Times New Roman"/>
                <w:sz w:val="24"/>
                <w:szCs w:val="24"/>
              </w:rPr>
              <w:t>Заказчик:</w:t>
            </w:r>
            <w:r w:rsidRPr="00426C93">
              <w:rPr>
                <w:rFonts w:ascii="Times New Roman" w:hAnsi="Times New Roman"/>
                <w:sz w:val="24"/>
                <w:szCs w:val="24"/>
              </w:rPr>
              <w:br/>
              <w:t>____________________________</w:t>
            </w:r>
          </w:p>
          <w:p w14:paraId="3BA70EF0" w14:textId="77777777" w:rsidR="00424F38" w:rsidRPr="00426C93" w:rsidRDefault="00424F38" w:rsidP="00AA6922">
            <w:pPr>
              <w:spacing w:after="0" w:line="240" w:lineRule="auto"/>
              <w:rPr>
                <w:rFonts w:ascii="Times New Roman" w:hAnsi="Times New Roman"/>
                <w:sz w:val="24"/>
                <w:szCs w:val="24"/>
              </w:rPr>
            </w:pPr>
            <w:r w:rsidRPr="00426C93">
              <w:rPr>
                <w:rFonts w:ascii="Times New Roman" w:hAnsi="Times New Roman"/>
                <w:sz w:val="24"/>
                <w:szCs w:val="24"/>
              </w:rPr>
              <w:t>_____________________________</w:t>
            </w:r>
          </w:p>
          <w:p w14:paraId="12F4EFF2" w14:textId="77777777" w:rsidR="00424F38" w:rsidRPr="00426C93" w:rsidRDefault="00424F38" w:rsidP="00AA6922">
            <w:pPr>
              <w:spacing w:after="0" w:line="240" w:lineRule="auto"/>
              <w:rPr>
                <w:rFonts w:ascii="Times New Roman" w:hAnsi="Times New Roman"/>
                <w:sz w:val="24"/>
                <w:szCs w:val="24"/>
              </w:rPr>
            </w:pPr>
            <w:r w:rsidRPr="00426C93">
              <w:rPr>
                <w:rFonts w:ascii="Times New Roman" w:hAnsi="Times New Roman"/>
                <w:sz w:val="24"/>
                <w:szCs w:val="24"/>
              </w:rPr>
              <w:t>_____________________________</w:t>
            </w:r>
          </w:p>
          <w:p w14:paraId="59A5D9D3" w14:textId="77777777" w:rsidR="00424F38" w:rsidRPr="00426C93" w:rsidRDefault="00424F38" w:rsidP="00AA6922">
            <w:pPr>
              <w:spacing w:after="0" w:line="240" w:lineRule="auto"/>
              <w:rPr>
                <w:rFonts w:ascii="Times New Roman" w:hAnsi="Times New Roman"/>
                <w:sz w:val="24"/>
                <w:szCs w:val="24"/>
              </w:rPr>
            </w:pPr>
            <w:r w:rsidRPr="00426C93">
              <w:rPr>
                <w:rFonts w:ascii="Times New Roman" w:hAnsi="Times New Roman"/>
                <w:sz w:val="24"/>
                <w:szCs w:val="24"/>
              </w:rPr>
              <w:t>_____________________________</w:t>
            </w:r>
          </w:p>
          <w:p w14:paraId="4AA2555C" w14:textId="77777777" w:rsidR="00424F38" w:rsidRPr="00426C93" w:rsidRDefault="00424F38" w:rsidP="00AA6922">
            <w:pPr>
              <w:spacing w:after="0" w:line="240" w:lineRule="auto"/>
              <w:rPr>
                <w:rFonts w:ascii="Times New Roman" w:hAnsi="Times New Roman"/>
                <w:sz w:val="24"/>
                <w:szCs w:val="24"/>
              </w:rPr>
            </w:pPr>
            <w:r w:rsidRPr="00426C93">
              <w:rPr>
                <w:rFonts w:ascii="Times New Roman" w:hAnsi="Times New Roman"/>
                <w:sz w:val="24"/>
                <w:szCs w:val="24"/>
              </w:rPr>
              <w:t>_____________________________</w:t>
            </w:r>
          </w:p>
          <w:p w14:paraId="50B17EDE" w14:textId="77777777" w:rsidR="00424F38" w:rsidRPr="00426C93" w:rsidRDefault="00424F38" w:rsidP="00AA6922">
            <w:pPr>
              <w:spacing w:after="0" w:line="240" w:lineRule="auto"/>
              <w:rPr>
                <w:rFonts w:ascii="Times New Roman" w:hAnsi="Times New Roman"/>
                <w:sz w:val="24"/>
                <w:szCs w:val="24"/>
              </w:rPr>
            </w:pPr>
          </w:p>
          <w:p w14:paraId="445CD953" w14:textId="77777777" w:rsidR="00424F38" w:rsidRPr="00426C93" w:rsidRDefault="00424F38" w:rsidP="00AA6922">
            <w:pPr>
              <w:spacing w:after="0" w:line="240" w:lineRule="auto"/>
              <w:rPr>
                <w:rFonts w:ascii="Times New Roman" w:hAnsi="Times New Roman"/>
                <w:sz w:val="24"/>
                <w:szCs w:val="24"/>
              </w:rPr>
            </w:pPr>
          </w:p>
          <w:p w14:paraId="390A145A" w14:textId="59967114" w:rsidR="00424F38" w:rsidRDefault="000805B0" w:rsidP="00AA6922">
            <w:pPr>
              <w:spacing w:after="0" w:line="240" w:lineRule="auto"/>
              <w:rPr>
                <w:rFonts w:ascii="Times New Roman" w:hAnsi="Times New Roman"/>
                <w:sz w:val="24"/>
                <w:szCs w:val="24"/>
              </w:rPr>
            </w:pPr>
            <w:r>
              <w:rPr>
                <w:rFonts w:ascii="Times New Roman" w:hAnsi="Times New Roman"/>
                <w:sz w:val="24"/>
                <w:szCs w:val="24"/>
              </w:rPr>
              <w:t>_____________________________</w:t>
            </w:r>
          </w:p>
          <w:p w14:paraId="7B7CFBAE" w14:textId="1C6CF021" w:rsidR="000805B0" w:rsidRPr="00426C93" w:rsidRDefault="000805B0" w:rsidP="00AA6922">
            <w:pPr>
              <w:spacing w:after="0" w:line="240" w:lineRule="auto"/>
              <w:rPr>
                <w:rFonts w:ascii="Times New Roman" w:hAnsi="Times New Roman"/>
                <w:sz w:val="24"/>
                <w:szCs w:val="24"/>
              </w:rPr>
            </w:pPr>
            <w:r>
              <w:rPr>
                <w:rFonts w:ascii="Times New Roman" w:hAnsi="Times New Roman"/>
                <w:sz w:val="24"/>
                <w:szCs w:val="24"/>
              </w:rPr>
              <w:t>_____________________________</w:t>
            </w:r>
          </w:p>
          <w:p w14:paraId="52BB9A4F" w14:textId="42608206" w:rsidR="00424F38" w:rsidRPr="00426C93" w:rsidRDefault="000805B0" w:rsidP="00AA6922">
            <w:pPr>
              <w:spacing w:after="0" w:line="240" w:lineRule="auto"/>
              <w:rPr>
                <w:rFonts w:ascii="Times New Roman" w:hAnsi="Times New Roman"/>
                <w:sz w:val="24"/>
                <w:szCs w:val="24"/>
              </w:rPr>
            </w:pPr>
            <w:r>
              <w:rPr>
                <w:rFonts w:ascii="Times New Roman" w:hAnsi="Times New Roman"/>
                <w:sz w:val="24"/>
                <w:szCs w:val="24"/>
              </w:rPr>
              <w:t>_____________________________</w:t>
            </w:r>
          </w:p>
          <w:p w14:paraId="021BABD5" w14:textId="00B26AA1" w:rsidR="00424F38" w:rsidRDefault="000805B0" w:rsidP="00AA6922">
            <w:pPr>
              <w:spacing w:after="0" w:line="240" w:lineRule="auto"/>
              <w:rPr>
                <w:rFonts w:ascii="Times New Roman" w:hAnsi="Times New Roman"/>
                <w:sz w:val="24"/>
                <w:szCs w:val="24"/>
              </w:rPr>
            </w:pPr>
            <w:r>
              <w:rPr>
                <w:rFonts w:ascii="Times New Roman" w:hAnsi="Times New Roman"/>
                <w:sz w:val="24"/>
                <w:szCs w:val="24"/>
              </w:rPr>
              <w:t>_____________________________</w:t>
            </w:r>
          </w:p>
          <w:p w14:paraId="7A9BC9C4" w14:textId="77777777" w:rsidR="00EE126E" w:rsidRPr="00426C93" w:rsidRDefault="00EE126E" w:rsidP="00AA6922">
            <w:pPr>
              <w:spacing w:after="0" w:line="240" w:lineRule="auto"/>
              <w:rPr>
                <w:rFonts w:ascii="Times New Roman" w:hAnsi="Times New Roman"/>
                <w:sz w:val="24"/>
                <w:szCs w:val="24"/>
              </w:rPr>
            </w:pPr>
          </w:p>
          <w:p w14:paraId="459857AC" w14:textId="77777777" w:rsidR="00424F38" w:rsidRPr="00426C93" w:rsidRDefault="00424F38" w:rsidP="00AA6922">
            <w:pPr>
              <w:spacing w:after="0" w:line="240" w:lineRule="auto"/>
              <w:rPr>
                <w:rFonts w:ascii="Times New Roman" w:hAnsi="Times New Roman"/>
                <w:sz w:val="24"/>
                <w:szCs w:val="24"/>
              </w:rPr>
            </w:pPr>
          </w:p>
          <w:p w14:paraId="00682872" w14:textId="77777777" w:rsidR="00424F38" w:rsidRPr="00426C93" w:rsidRDefault="00424F38" w:rsidP="00AA6922">
            <w:pPr>
              <w:spacing w:after="0" w:line="240" w:lineRule="auto"/>
              <w:rPr>
                <w:rFonts w:ascii="Times New Roman" w:hAnsi="Times New Roman"/>
                <w:sz w:val="24"/>
                <w:szCs w:val="24"/>
              </w:rPr>
            </w:pPr>
          </w:p>
          <w:p w14:paraId="36E4516A" w14:textId="77777777" w:rsidR="00424F38" w:rsidRPr="00426C93" w:rsidRDefault="00424F38" w:rsidP="00AA6922">
            <w:pPr>
              <w:spacing w:after="0" w:line="240" w:lineRule="auto"/>
              <w:rPr>
                <w:rFonts w:ascii="Times New Roman" w:hAnsi="Times New Roman"/>
                <w:sz w:val="24"/>
                <w:szCs w:val="24"/>
              </w:rPr>
            </w:pPr>
          </w:p>
          <w:p w14:paraId="70142B98" w14:textId="77777777" w:rsidR="00424F38" w:rsidRPr="00426C93" w:rsidRDefault="00424F38" w:rsidP="00AA6922">
            <w:pPr>
              <w:tabs>
                <w:tab w:val="left" w:pos="2880"/>
              </w:tabs>
              <w:spacing w:after="0" w:line="240" w:lineRule="auto"/>
              <w:jc w:val="both"/>
              <w:rPr>
                <w:rFonts w:ascii="Times New Roman" w:hAnsi="Times New Roman"/>
                <w:b/>
                <w:sz w:val="24"/>
                <w:szCs w:val="24"/>
              </w:rPr>
            </w:pPr>
          </w:p>
          <w:p w14:paraId="50D95782" w14:textId="77777777" w:rsidR="00424F38" w:rsidRPr="00426C93" w:rsidRDefault="00424F38" w:rsidP="00AA6922">
            <w:pPr>
              <w:tabs>
                <w:tab w:val="left" w:pos="2880"/>
              </w:tabs>
              <w:spacing w:after="0" w:line="240" w:lineRule="auto"/>
              <w:jc w:val="both"/>
              <w:rPr>
                <w:rFonts w:ascii="Times New Roman" w:hAnsi="Times New Roman"/>
                <w:b/>
                <w:sz w:val="24"/>
                <w:szCs w:val="24"/>
              </w:rPr>
            </w:pPr>
          </w:p>
          <w:p w14:paraId="3CFF08A4" w14:textId="77777777" w:rsidR="00E018CD" w:rsidRDefault="00E018CD" w:rsidP="00AA6922">
            <w:pPr>
              <w:tabs>
                <w:tab w:val="left" w:pos="2880"/>
              </w:tabs>
              <w:spacing w:after="0" w:line="240" w:lineRule="auto"/>
              <w:jc w:val="both"/>
              <w:rPr>
                <w:rFonts w:ascii="Times New Roman" w:hAnsi="Times New Roman"/>
                <w:b/>
                <w:sz w:val="24"/>
                <w:szCs w:val="24"/>
              </w:rPr>
            </w:pPr>
          </w:p>
          <w:p w14:paraId="1EFB636E" w14:textId="77BC8F90" w:rsidR="001179A2" w:rsidRDefault="001179A2" w:rsidP="00AA6922">
            <w:pPr>
              <w:tabs>
                <w:tab w:val="left" w:pos="2880"/>
              </w:tabs>
              <w:spacing w:after="0" w:line="240" w:lineRule="auto"/>
              <w:jc w:val="both"/>
              <w:rPr>
                <w:rFonts w:ascii="Times New Roman" w:hAnsi="Times New Roman"/>
                <w:b/>
                <w:sz w:val="24"/>
                <w:szCs w:val="24"/>
              </w:rPr>
            </w:pPr>
          </w:p>
          <w:p w14:paraId="17DC8D23" w14:textId="04A276B5" w:rsidR="000805B0" w:rsidRDefault="000805B0" w:rsidP="00AA6922">
            <w:pPr>
              <w:tabs>
                <w:tab w:val="left" w:pos="2880"/>
              </w:tabs>
              <w:spacing w:after="0" w:line="240" w:lineRule="auto"/>
              <w:jc w:val="both"/>
              <w:rPr>
                <w:rFonts w:ascii="Times New Roman" w:hAnsi="Times New Roman"/>
                <w:b/>
                <w:sz w:val="24"/>
                <w:szCs w:val="24"/>
              </w:rPr>
            </w:pPr>
          </w:p>
          <w:p w14:paraId="67B0B859" w14:textId="77777777" w:rsidR="000805B0" w:rsidRDefault="000805B0" w:rsidP="00AA6922">
            <w:pPr>
              <w:tabs>
                <w:tab w:val="left" w:pos="2880"/>
              </w:tabs>
              <w:spacing w:after="0" w:line="240" w:lineRule="auto"/>
              <w:jc w:val="both"/>
              <w:rPr>
                <w:rFonts w:ascii="Times New Roman" w:hAnsi="Times New Roman"/>
                <w:b/>
                <w:sz w:val="24"/>
                <w:szCs w:val="24"/>
              </w:rPr>
            </w:pPr>
          </w:p>
          <w:p w14:paraId="2D22435C" w14:textId="77777777" w:rsidR="001179A2" w:rsidRDefault="001179A2" w:rsidP="00AA6922">
            <w:pPr>
              <w:tabs>
                <w:tab w:val="left" w:pos="2880"/>
              </w:tabs>
              <w:spacing w:after="0" w:line="240" w:lineRule="auto"/>
              <w:jc w:val="both"/>
              <w:rPr>
                <w:rFonts w:ascii="Times New Roman" w:hAnsi="Times New Roman"/>
                <w:b/>
                <w:sz w:val="24"/>
                <w:szCs w:val="24"/>
              </w:rPr>
            </w:pPr>
          </w:p>
          <w:p w14:paraId="167EF671" w14:textId="15235222" w:rsidR="00424F38" w:rsidRPr="00426C93" w:rsidRDefault="00C245B7" w:rsidP="00AA6922">
            <w:pPr>
              <w:tabs>
                <w:tab w:val="left" w:pos="2880"/>
              </w:tabs>
              <w:spacing w:after="0" w:line="240" w:lineRule="auto"/>
              <w:jc w:val="both"/>
              <w:rPr>
                <w:rFonts w:ascii="Times New Roman" w:hAnsi="Times New Roman"/>
                <w:b/>
                <w:sz w:val="24"/>
                <w:szCs w:val="24"/>
              </w:rPr>
            </w:pPr>
            <w:r>
              <w:rPr>
                <w:rFonts w:ascii="Times New Roman" w:hAnsi="Times New Roman"/>
                <w:b/>
                <w:sz w:val="24"/>
                <w:szCs w:val="24"/>
              </w:rPr>
              <w:t>_______________/_______________/</w:t>
            </w:r>
            <w:r w:rsidR="00424F38" w:rsidRPr="00426C93">
              <w:rPr>
                <w:rFonts w:ascii="Times New Roman" w:hAnsi="Times New Roman"/>
                <w:b/>
                <w:sz w:val="24"/>
                <w:szCs w:val="24"/>
              </w:rPr>
              <w:t xml:space="preserve"> </w:t>
            </w:r>
            <w:r>
              <w:rPr>
                <w:rFonts w:ascii="Times New Roman" w:hAnsi="Times New Roman"/>
                <w:b/>
                <w:sz w:val="24"/>
                <w:szCs w:val="24"/>
              </w:rPr>
              <w:t>____</w:t>
            </w:r>
            <w:r w:rsidR="00424F38" w:rsidRPr="00426C93">
              <w:rPr>
                <w:rFonts w:ascii="Times New Roman" w:hAnsi="Times New Roman"/>
                <w:sz w:val="24"/>
                <w:szCs w:val="24"/>
              </w:rPr>
              <w:t xml:space="preserve"> </w:t>
            </w:r>
          </w:p>
        </w:tc>
        <w:tc>
          <w:tcPr>
            <w:tcW w:w="5336" w:type="dxa"/>
            <w:shd w:val="clear" w:color="auto" w:fill="auto"/>
          </w:tcPr>
          <w:p w14:paraId="1FC1149C" w14:textId="77777777" w:rsidR="00424F38" w:rsidRPr="00426C93" w:rsidRDefault="00424F38" w:rsidP="00AA6922">
            <w:pPr>
              <w:spacing w:after="0" w:line="240" w:lineRule="auto"/>
              <w:ind w:left="33" w:firstLine="1"/>
              <w:rPr>
                <w:rFonts w:ascii="Times New Roman" w:hAnsi="Times New Roman"/>
                <w:sz w:val="24"/>
                <w:szCs w:val="24"/>
              </w:rPr>
            </w:pPr>
            <w:r w:rsidRPr="00426C93">
              <w:rPr>
                <w:rFonts w:ascii="Times New Roman" w:hAnsi="Times New Roman"/>
                <w:sz w:val="24"/>
                <w:szCs w:val="24"/>
              </w:rPr>
              <w:t xml:space="preserve">Исполнитель: </w:t>
            </w:r>
          </w:p>
          <w:p w14:paraId="4D406A0E" w14:textId="5AF0327A" w:rsidR="00424F38" w:rsidRPr="00426C93" w:rsidRDefault="009555A7" w:rsidP="00AA692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НТ </w:t>
            </w:r>
            <w:r w:rsidR="00424F38" w:rsidRPr="00426C93">
              <w:rPr>
                <w:rFonts w:ascii="Times New Roman" w:eastAsia="Times New Roman" w:hAnsi="Times New Roman"/>
                <w:b/>
                <w:bCs/>
                <w:sz w:val="24"/>
                <w:szCs w:val="24"/>
                <w:lang w:eastAsia="ru-RU"/>
              </w:rPr>
              <w:t>МУП «</w:t>
            </w:r>
            <w:proofErr w:type="spellStart"/>
            <w:r w:rsidR="00424F38" w:rsidRPr="00426C93">
              <w:rPr>
                <w:rFonts w:ascii="Times New Roman" w:eastAsia="Times New Roman" w:hAnsi="Times New Roman"/>
                <w:b/>
                <w:bCs/>
                <w:sz w:val="24"/>
                <w:szCs w:val="24"/>
                <w:lang w:eastAsia="ru-RU"/>
              </w:rPr>
              <w:t>Тагилэнерго</w:t>
            </w:r>
            <w:proofErr w:type="spellEnd"/>
            <w:r w:rsidR="00424F38" w:rsidRPr="00426C93">
              <w:rPr>
                <w:rFonts w:ascii="Times New Roman" w:eastAsia="Times New Roman" w:hAnsi="Times New Roman"/>
                <w:b/>
                <w:bCs/>
                <w:sz w:val="24"/>
                <w:szCs w:val="24"/>
                <w:lang w:eastAsia="ru-RU"/>
              </w:rPr>
              <w:t>»</w:t>
            </w:r>
          </w:p>
          <w:p w14:paraId="2139E2DF" w14:textId="77777777"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Юридический адрес:</w:t>
            </w:r>
          </w:p>
          <w:p w14:paraId="44C14274" w14:textId="7CE1CF29" w:rsidR="00055545" w:rsidRPr="000805B0" w:rsidRDefault="00CF5A29" w:rsidP="000805B0">
            <w:pPr>
              <w:spacing w:after="0" w:line="240" w:lineRule="auto"/>
              <w:rPr>
                <w:rFonts w:ascii="Times New Roman" w:hAnsi="Times New Roman"/>
                <w:sz w:val="24"/>
                <w:szCs w:val="24"/>
              </w:rPr>
            </w:pPr>
            <w:r w:rsidRPr="000805B0">
              <w:rPr>
                <w:rFonts w:ascii="Times New Roman" w:hAnsi="Times New Roman"/>
                <w:sz w:val="24"/>
                <w:szCs w:val="24"/>
              </w:rPr>
              <w:t>62200</w:t>
            </w:r>
            <w:r>
              <w:rPr>
                <w:rFonts w:ascii="Times New Roman" w:hAnsi="Times New Roman"/>
                <w:sz w:val="24"/>
                <w:szCs w:val="24"/>
              </w:rPr>
              <w:t>2</w:t>
            </w:r>
            <w:r w:rsidRPr="000805B0">
              <w:rPr>
                <w:rFonts w:ascii="Times New Roman" w:hAnsi="Times New Roman"/>
                <w:sz w:val="24"/>
                <w:szCs w:val="24"/>
              </w:rPr>
              <w:t>, Свердловская</w:t>
            </w:r>
            <w:r w:rsidR="00055545" w:rsidRPr="000805B0">
              <w:rPr>
                <w:rFonts w:ascii="Times New Roman" w:hAnsi="Times New Roman"/>
                <w:sz w:val="24"/>
                <w:szCs w:val="24"/>
              </w:rPr>
              <w:t xml:space="preserve"> область, </w:t>
            </w:r>
          </w:p>
          <w:p w14:paraId="451F33E2" w14:textId="642754FF" w:rsidR="00055545" w:rsidRPr="000805B0" w:rsidRDefault="00CF5A29" w:rsidP="000805B0">
            <w:pPr>
              <w:spacing w:after="0" w:line="240" w:lineRule="auto"/>
              <w:rPr>
                <w:rFonts w:ascii="Times New Roman" w:hAnsi="Times New Roman"/>
                <w:sz w:val="24"/>
                <w:szCs w:val="24"/>
              </w:rPr>
            </w:pPr>
            <w:r w:rsidRPr="000805B0">
              <w:rPr>
                <w:rFonts w:ascii="Times New Roman" w:hAnsi="Times New Roman"/>
                <w:sz w:val="24"/>
                <w:szCs w:val="24"/>
              </w:rPr>
              <w:t>город Нижний</w:t>
            </w:r>
            <w:r w:rsidR="00055545" w:rsidRPr="000805B0">
              <w:rPr>
                <w:rFonts w:ascii="Times New Roman" w:hAnsi="Times New Roman"/>
                <w:sz w:val="24"/>
                <w:szCs w:val="24"/>
              </w:rPr>
              <w:t xml:space="preserve"> Тагил, ул. </w:t>
            </w:r>
            <w:r>
              <w:rPr>
                <w:rFonts w:ascii="Times New Roman" w:hAnsi="Times New Roman"/>
                <w:sz w:val="24"/>
                <w:szCs w:val="24"/>
              </w:rPr>
              <w:t>Кирова 19</w:t>
            </w:r>
            <w:r w:rsidR="000805B0">
              <w:rPr>
                <w:rFonts w:ascii="Times New Roman" w:hAnsi="Times New Roman"/>
                <w:sz w:val="24"/>
                <w:szCs w:val="24"/>
              </w:rPr>
              <w:t>.</w:t>
            </w:r>
          </w:p>
          <w:p w14:paraId="5916337A" w14:textId="77777777"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Фактический/почтовый адрес:</w:t>
            </w:r>
          </w:p>
          <w:p w14:paraId="43C1A902" w14:textId="7AB8DED0" w:rsidR="00055545" w:rsidRPr="000805B0" w:rsidRDefault="00CF5A29" w:rsidP="000805B0">
            <w:pPr>
              <w:spacing w:after="0" w:line="240" w:lineRule="auto"/>
              <w:rPr>
                <w:rFonts w:ascii="Times New Roman" w:hAnsi="Times New Roman"/>
                <w:sz w:val="24"/>
                <w:szCs w:val="24"/>
              </w:rPr>
            </w:pPr>
            <w:r w:rsidRPr="000805B0">
              <w:rPr>
                <w:rFonts w:ascii="Times New Roman" w:hAnsi="Times New Roman"/>
                <w:sz w:val="24"/>
                <w:szCs w:val="24"/>
              </w:rPr>
              <w:t>622002, Свердловская</w:t>
            </w:r>
            <w:r w:rsidR="00055545" w:rsidRPr="000805B0">
              <w:rPr>
                <w:rFonts w:ascii="Times New Roman" w:hAnsi="Times New Roman"/>
                <w:sz w:val="24"/>
                <w:szCs w:val="24"/>
              </w:rPr>
              <w:t xml:space="preserve"> область, </w:t>
            </w:r>
          </w:p>
          <w:p w14:paraId="777D9BD2" w14:textId="7E628373" w:rsidR="00055545" w:rsidRPr="000805B0" w:rsidRDefault="00CF5A29" w:rsidP="000805B0">
            <w:pPr>
              <w:spacing w:after="0" w:line="240" w:lineRule="auto"/>
              <w:rPr>
                <w:rFonts w:ascii="Times New Roman" w:hAnsi="Times New Roman"/>
                <w:sz w:val="24"/>
                <w:szCs w:val="24"/>
              </w:rPr>
            </w:pPr>
            <w:r w:rsidRPr="000805B0">
              <w:rPr>
                <w:rFonts w:ascii="Times New Roman" w:hAnsi="Times New Roman"/>
                <w:sz w:val="24"/>
                <w:szCs w:val="24"/>
              </w:rPr>
              <w:t>город Нижний</w:t>
            </w:r>
            <w:r w:rsidR="00055545" w:rsidRPr="000805B0">
              <w:rPr>
                <w:rFonts w:ascii="Times New Roman" w:hAnsi="Times New Roman"/>
                <w:sz w:val="24"/>
                <w:szCs w:val="24"/>
              </w:rPr>
              <w:t xml:space="preserve"> Тагил, ул. Кирова, 19</w:t>
            </w:r>
            <w:r w:rsidR="00D05CAD">
              <w:rPr>
                <w:rFonts w:ascii="Times New Roman" w:hAnsi="Times New Roman"/>
                <w:sz w:val="24"/>
                <w:szCs w:val="24"/>
              </w:rPr>
              <w:t>.</w:t>
            </w:r>
          </w:p>
          <w:p w14:paraId="28CFCF49" w14:textId="76BCBD7E"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ИНН 6623000144</w:t>
            </w:r>
            <w:r w:rsidR="00D05CAD">
              <w:rPr>
                <w:rFonts w:ascii="Times New Roman" w:hAnsi="Times New Roman"/>
                <w:sz w:val="24"/>
                <w:szCs w:val="24"/>
              </w:rPr>
              <w:t xml:space="preserve">, </w:t>
            </w:r>
            <w:r w:rsidRPr="000805B0">
              <w:rPr>
                <w:rFonts w:ascii="Times New Roman" w:hAnsi="Times New Roman"/>
                <w:sz w:val="24"/>
                <w:szCs w:val="24"/>
              </w:rPr>
              <w:t>КПП 662301001</w:t>
            </w:r>
          </w:p>
          <w:p w14:paraId="474FF112" w14:textId="35FD2DEC"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ОКПО 03303020</w:t>
            </w:r>
            <w:r w:rsidR="00D05CAD">
              <w:rPr>
                <w:rFonts w:ascii="Times New Roman" w:hAnsi="Times New Roman"/>
                <w:sz w:val="24"/>
                <w:szCs w:val="24"/>
              </w:rPr>
              <w:t xml:space="preserve">, </w:t>
            </w:r>
            <w:r w:rsidRPr="000805B0">
              <w:rPr>
                <w:rFonts w:ascii="Times New Roman" w:hAnsi="Times New Roman"/>
                <w:sz w:val="24"/>
                <w:szCs w:val="24"/>
              </w:rPr>
              <w:t>ОГРН 10226601374260</w:t>
            </w:r>
          </w:p>
          <w:p w14:paraId="60E0194D" w14:textId="77777777"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Банковские реквизиты:</w:t>
            </w:r>
          </w:p>
          <w:p w14:paraId="1037900B" w14:textId="77777777"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р/счет 40702810477700013654</w:t>
            </w:r>
          </w:p>
          <w:p w14:paraId="3E9DAD25" w14:textId="09B805F2" w:rsidR="00055545" w:rsidRPr="000805B0" w:rsidRDefault="00055545" w:rsidP="000805B0">
            <w:pPr>
              <w:spacing w:after="0" w:line="240" w:lineRule="auto"/>
              <w:rPr>
                <w:rFonts w:ascii="Times New Roman" w:hAnsi="Times New Roman"/>
                <w:sz w:val="24"/>
                <w:szCs w:val="24"/>
              </w:rPr>
            </w:pPr>
            <w:r w:rsidRPr="000805B0">
              <w:rPr>
                <w:rFonts w:ascii="Times New Roman" w:hAnsi="Times New Roman"/>
                <w:sz w:val="24"/>
                <w:szCs w:val="24"/>
              </w:rPr>
              <w:t xml:space="preserve">Филиал «ДЕЛО» АО </w:t>
            </w:r>
            <w:r w:rsidR="00CF5A29">
              <w:rPr>
                <w:rFonts w:ascii="Times New Roman" w:hAnsi="Times New Roman"/>
                <w:sz w:val="24"/>
                <w:szCs w:val="24"/>
              </w:rPr>
              <w:t>Банк Синара</w:t>
            </w:r>
          </w:p>
          <w:p w14:paraId="4208324B" w14:textId="77777777" w:rsidR="00055545" w:rsidRPr="000805B0" w:rsidRDefault="00055545" w:rsidP="000805B0">
            <w:pPr>
              <w:tabs>
                <w:tab w:val="left" w:pos="1134"/>
              </w:tabs>
              <w:spacing w:after="0" w:line="240" w:lineRule="auto"/>
              <w:rPr>
                <w:rFonts w:ascii="Times New Roman" w:hAnsi="Times New Roman"/>
                <w:sz w:val="24"/>
                <w:szCs w:val="24"/>
              </w:rPr>
            </w:pPr>
            <w:r w:rsidRPr="000805B0">
              <w:rPr>
                <w:rFonts w:ascii="Times New Roman" w:hAnsi="Times New Roman"/>
                <w:sz w:val="24"/>
                <w:szCs w:val="24"/>
              </w:rPr>
              <w:t>к/счет 30101810965770000743</w:t>
            </w:r>
          </w:p>
          <w:p w14:paraId="4F7E3685" w14:textId="77777777" w:rsidR="00055545" w:rsidRPr="000805B0" w:rsidRDefault="00055545" w:rsidP="000805B0">
            <w:pPr>
              <w:tabs>
                <w:tab w:val="left" w:pos="1134"/>
              </w:tabs>
              <w:spacing w:after="0" w:line="240" w:lineRule="auto"/>
              <w:rPr>
                <w:rFonts w:ascii="Times New Roman" w:hAnsi="Times New Roman"/>
                <w:sz w:val="24"/>
                <w:szCs w:val="24"/>
              </w:rPr>
            </w:pPr>
            <w:r w:rsidRPr="000805B0">
              <w:rPr>
                <w:rFonts w:ascii="Times New Roman" w:hAnsi="Times New Roman"/>
                <w:sz w:val="24"/>
                <w:szCs w:val="24"/>
              </w:rPr>
              <w:t>тел. (3435) 230-838</w:t>
            </w:r>
          </w:p>
          <w:p w14:paraId="37FE6CE6" w14:textId="77777777" w:rsidR="00055545" w:rsidRPr="000805B0" w:rsidRDefault="00055545" w:rsidP="000805B0">
            <w:pPr>
              <w:tabs>
                <w:tab w:val="left" w:pos="1134"/>
              </w:tabs>
              <w:spacing w:after="0" w:line="240" w:lineRule="auto"/>
              <w:rPr>
                <w:rFonts w:ascii="Times New Roman" w:hAnsi="Times New Roman"/>
                <w:sz w:val="24"/>
                <w:szCs w:val="24"/>
              </w:rPr>
            </w:pPr>
            <w:r w:rsidRPr="000805B0">
              <w:rPr>
                <w:rFonts w:ascii="Times New Roman" w:hAnsi="Times New Roman"/>
                <w:sz w:val="24"/>
                <w:szCs w:val="24"/>
                <w:lang w:val="en-US"/>
              </w:rPr>
              <w:t>E</w:t>
            </w:r>
            <w:r w:rsidRPr="000805B0">
              <w:rPr>
                <w:rFonts w:ascii="Times New Roman" w:hAnsi="Times New Roman"/>
                <w:sz w:val="24"/>
                <w:szCs w:val="24"/>
              </w:rPr>
              <w:t>-</w:t>
            </w:r>
            <w:r w:rsidRPr="000805B0">
              <w:rPr>
                <w:rFonts w:ascii="Times New Roman" w:hAnsi="Times New Roman"/>
                <w:sz w:val="24"/>
                <w:szCs w:val="24"/>
                <w:lang w:val="en-US"/>
              </w:rPr>
              <w:t>mail</w:t>
            </w:r>
            <w:r w:rsidRPr="000805B0">
              <w:rPr>
                <w:rFonts w:ascii="Times New Roman" w:hAnsi="Times New Roman"/>
                <w:sz w:val="24"/>
                <w:szCs w:val="24"/>
              </w:rPr>
              <w:t xml:space="preserve">: </w:t>
            </w:r>
            <w:hyperlink r:id="rId9" w:history="1">
              <w:r w:rsidRPr="000805B0">
                <w:rPr>
                  <w:rStyle w:val="aa"/>
                  <w:rFonts w:ascii="Times New Roman" w:hAnsi="Times New Roman"/>
                  <w:sz w:val="24"/>
                  <w:szCs w:val="24"/>
                  <w:lang w:val="en-US"/>
                </w:rPr>
                <w:t>nttagilenergo</w:t>
              </w:r>
              <w:r w:rsidRPr="000805B0">
                <w:rPr>
                  <w:rStyle w:val="aa"/>
                  <w:rFonts w:ascii="Times New Roman" w:hAnsi="Times New Roman"/>
                  <w:sz w:val="24"/>
                  <w:szCs w:val="24"/>
                </w:rPr>
                <w:t>@</w:t>
              </w:r>
              <w:r w:rsidRPr="000805B0">
                <w:rPr>
                  <w:rStyle w:val="aa"/>
                  <w:rFonts w:ascii="Times New Roman" w:hAnsi="Times New Roman"/>
                  <w:sz w:val="24"/>
                  <w:szCs w:val="24"/>
                  <w:lang w:val="en-US"/>
                </w:rPr>
                <w:t>mail</w:t>
              </w:r>
              <w:r w:rsidRPr="000805B0">
                <w:rPr>
                  <w:rStyle w:val="aa"/>
                  <w:rFonts w:ascii="Times New Roman" w:hAnsi="Times New Roman"/>
                  <w:sz w:val="24"/>
                  <w:szCs w:val="24"/>
                </w:rPr>
                <w:t>.</w:t>
              </w:r>
              <w:proofErr w:type="spellStart"/>
              <w:r w:rsidRPr="000805B0">
                <w:rPr>
                  <w:rStyle w:val="aa"/>
                  <w:rFonts w:ascii="Times New Roman" w:hAnsi="Times New Roman"/>
                  <w:sz w:val="24"/>
                  <w:szCs w:val="24"/>
                  <w:lang w:val="en-US"/>
                </w:rPr>
                <w:t>ru</w:t>
              </w:r>
              <w:proofErr w:type="spellEnd"/>
            </w:hyperlink>
          </w:p>
          <w:p w14:paraId="1D5DF89F" w14:textId="77777777" w:rsidR="0078388F" w:rsidRDefault="0078388F" w:rsidP="00AA6922">
            <w:pPr>
              <w:spacing w:after="0" w:line="240" w:lineRule="auto"/>
              <w:ind w:firstLine="1"/>
              <w:rPr>
                <w:rFonts w:ascii="Times New Roman" w:hAnsi="Times New Roman"/>
                <w:bCs/>
                <w:sz w:val="24"/>
                <w:szCs w:val="24"/>
              </w:rPr>
            </w:pPr>
          </w:p>
          <w:p w14:paraId="04F8961A" w14:textId="77777777" w:rsidR="000805B0" w:rsidRDefault="000805B0" w:rsidP="00AA6922">
            <w:pPr>
              <w:spacing w:after="0" w:line="240" w:lineRule="auto"/>
              <w:ind w:firstLine="1"/>
              <w:rPr>
                <w:rFonts w:ascii="Times New Roman" w:hAnsi="Times New Roman"/>
                <w:bCs/>
                <w:sz w:val="24"/>
                <w:szCs w:val="24"/>
              </w:rPr>
            </w:pPr>
          </w:p>
          <w:p w14:paraId="39A31CD5" w14:textId="132EC998" w:rsidR="00424F38" w:rsidRPr="00C245B7" w:rsidRDefault="000805B0" w:rsidP="00AA6922">
            <w:pPr>
              <w:spacing w:after="0" w:line="240" w:lineRule="auto"/>
              <w:ind w:firstLine="1"/>
              <w:rPr>
                <w:rFonts w:ascii="Times New Roman" w:hAnsi="Times New Roman"/>
                <w:bCs/>
                <w:sz w:val="24"/>
                <w:szCs w:val="24"/>
              </w:rPr>
            </w:pPr>
            <w:r>
              <w:rPr>
                <w:rFonts w:ascii="Times New Roman" w:hAnsi="Times New Roman"/>
                <w:bCs/>
                <w:sz w:val="24"/>
                <w:szCs w:val="24"/>
              </w:rPr>
              <w:t>Д</w:t>
            </w:r>
            <w:r w:rsidR="00C245B7" w:rsidRPr="00C245B7">
              <w:rPr>
                <w:rFonts w:ascii="Times New Roman" w:hAnsi="Times New Roman"/>
                <w:bCs/>
                <w:sz w:val="24"/>
                <w:szCs w:val="24"/>
              </w:rPr>
              <w:t>иректор</w:t>
            </w:r>
          </w:p>
          <w:p w14:paraId="4195E36E" w14:textId="30A9A8C6" w:rsidR="00424F38" w:rsidRPr="00C245B7" w:rsidRDefault="000805B0" w:rsidP="00AA6922">
            <w:pPr>
              <w:spacing w:after="0" w:line="240" w:lineRule="auto"/>
              <w:ind w:firstLine="1"/>
              <w:rPr>
                <w:rFonts w:ascii="Times New Roman" w:hAnsi="Times New Roman"/>
                <w:bCs/>
                <w:sz w:val="24"/>
                <w:szCs w:val="24"/>
              </w:rPr>
            </w:pPr>
            <w:r>
              <w:rPr>
                <w:rFonts w:ascii="Times New Roman" w:hAnsi="Times New Roman"/>
                <w:bCs/>
                <w:sz w:val="24"/>
                <w:szCs w:val="24"/>
              </w:rPr>
              <w:t xml:space="preserve">НТ </w:t>
            </w:r>
            <w:r w:rsidR="00424F38" w:rsidRPr="00C245B7">
              <w:rPr>
                <w:rFonts w:ascii="Times New Roman" w:hAnsi="Times New Roman"/>
                <w:bCs/>
                <w:sz w:val="24"/>
                <w:szCs w:val="24"/>
              </w:rPr>
              <w:t>МУП «</w:t>
            </w:r>
            <w:proofErr w:type="spellStart"/>
            <w:r w:rsidR="00424F38" w:rsidRPr="00C245B7">
              <w:rPr>
                <w:rFonts w:ascii="Times New Roman" w:hAnsi="Times New Roman"/>
                <w:bCs/>
                <w:sz w:val="24"/>
                <w:szCs w:val="24"/>
              </w:rPr>
              <w:t>Тагилэнерго</w:t>
            </w:r>
            <w:proofErr w:type="spellEnd"/>
            <w:r w:rsidR="00424F38" w:rsidRPr="00C245B7">
              <w:rPr>
                <w:rFonts w:ascii="Times New Roman" w:hAnsi="Times New Roman"/>
                <w:bCs/>
                <w:sz w:val="24"/>
                <w:szCs w:val="24"/>
              </w:rPr>
              <w:t>»</w:t>
            </w:r>
          </w:p>
          <w:p w14:paraId="2E42DAD0" w14:textId="4FA31AAB" w:rsidR="00EE126E" w:rsidRDefault="00EE126E" w:rsidP="00AA6922">
            <w:pPr>
              <w:spacing w:after="0" w:line="240" w:lineRule="auto"/>
              <w:ind w:firstLine="1"/>
              <w:rPr>
                <w:rFonts w:ascii="Times New Roman" w:hAnsi="Times New Roman"/>
                <w:b/>
                <w:sz w:val="24"/>
                <w:szCs w:val="24"/>
              </w:rPr>
            </w:pPr>
          </w:p>
          <w:p w14:paraId="3F42E6F1" w14:textId="77777777" w:rsidR="000805B0" w:rsidRDefault="000805B0" w:rsidP="00AA6922">
            <w:pPr>
              <w:spacing w:after="0" w:line="240" w:lineRule="auto"/>
              <w:ind w:firstLine="1"/>
              <w:rPr>
                <w:rFonts w:ascii="Times New Roman" w:hAnsi="Times New Roman"/>
                <w:b/>
                <w:sz w:val="24"/>
                <w:szCs w:val="24"/>
              </w:rPr>
            </w:pPr>
          </w:p>
          <w:p w14:paraId="33944BC9" w14:textId="77777777" w:rsidR="00424F38" w:rsidRDefault="00424F38" w:rsidP="00C245B7">
            <w:pPr>
              <w:spacing w:after="0" w:line="240" w:lineRule="auto"/>
              <w:rPr>
                <w:rFonts w:ascii="Times New Roman" w:hAnsi="Times New Roman"/>
                <w:b/>
                <w:sz w:val="24"/>
                <w:szCs w:val="24"/>
                <w:u w:val="single"/>
              </w:rPr>
            </w:pPr>
          </w:p>
          <w:p w14:paraId="54DD0C62" w14:textId="7D7BBD18" w:rsidR="00C245B7" w:rsidRPr="00426C93" w:rsidRDefault="00C245B7" w:rsidP="00C245B7">
            <w:pPr>
              <w:spacing w:after="0" w:line="240" w:lineRule="auto"/>
              <w:rPr>
                <w:rFonts w:ascii="Times New Roman" w:hAnsi="Times New Roman"/>
                <w:b/>
                <w:sz w:val="24"/>
                <w:szCs w:val="24"/>
                <w:u w:val="single"/>
              </w:rPr>
            </w:pPr>
            <w:r>
              <w:rPr>
                <w:rFonts w:ascii="Times New Roman" w:hAnsi="Times New Roman"/>
                <w:b/>
                <w:sz w:val="24"/>
                <w:szCs w:val="24"/>
                <w:u w:val="single"/>
              </w:rPr>
              <w:t xml:space="preserve">_____________________ </w:t>
            </w:r>
            <w:r w:rsidRPr="00C245B7">
              <w:rPr>
                <w:rFonts w:ascii="Times New Roman" w:hAnsi="Times New Roman"/>
                <w:bCs/>
                <w:sz w:val="24"/>
                <w:szCs w:val="24"/>
              </w:rPr>
              <w:t xml:space="preserve">Д.Л. </w:t>
            </w:r>
            <w:proofErr w:type="spellStart"/>
            <w:r w:rsidRPr="00C245B7">
              <w:rPr>
                <w:rFonts w:ascii="Times New Roman" w:hAnsi="Times New Roman"/>
                <w:bCs/>
                <w:sz w:val="24"/>
                <w:szCs w:val="24"/>
              </w:rPr>
              <w:t>Чернушевич</w:t>
            </w:r>
            <w:proofErr w:type="spellEnd"/>
          </w:p>
        </w:tc>
      </w:tr>
    </w:tbl>
    <w:p w14:paraId="54E14F10" w14:textId="77777777" w:rsidR="00424F38" w:rsidRPr="00426C93" w:rsidRDefault="00424F38" w:rsidP="00C245B7">
      <w:pPr>
        <w:spacing w:after="0" w:line="240" w:lineRule="auto"/>
        <w:rPr>
          <w:rFonts w:ascii="Times New Roman" w:hAnsi="Times New Roman"/>
          <w:sz w:val="24"/>
          <w:szCs w:val="24"/>
          <w:lang w:eastAsia="ru-RU"/>
        </w:rPr>
      </w:pPr>
    </w:p>
    <w:sectPr w:rsidR="00424F38" w:rsidRPr="00426C93" w:rsidSect="006B59DE">
      <w:footerReference w:type="default" r:id="rId10"/>
      <w:footerReference w:type="first" r:id="rId11"/>
      <w:pgSz w:w="11906" w:h="16838" w:code="9"/>
      <w:pgMar w:top="426" w:right="1134" w:bottom="0" w:left="1134" w:header="567"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80D1" w14:textId="77777777" w:rsidR="000C790C" w:rsidRDefault="000C790C">
      <w:r>
        <w:separator/>
      </w:r>
    </w:p>
  </w:endnote>
  <w:endnote w:type="continuationSeparator" w:id="0">
    <w:p w14:paraId="5A230C66" w14:textId="77777777" w:rsidR="000C790C" w:rsidRDefault="000C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D6D5" w14:textId="77777777" w:rsidR="007560EC" w:rsidRPr="00225394" w:rsidRDefault="007560EC" w:rsidP="00737B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CCF6" w14:textId="77777777" w:rsidR="007560EC" w:rsidRPr="00642E11" w:rsidRDefault="007560EC" w:rsidP="00737B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3C05E" w14:textId="77777777" w:rsidR="000C790C" w:rsidRDefault="000C790C">
      <w:r>
        <w:separator/>
      </w:r>
    </w:p>
  </w:footnote>
  <w:footnote w:type="continuationSeparator" w:id="0">
    <w:p w14:paraId="1AD28359" w14:textId="77777777" w:rsidR="000C790C" w:rsidRDefault="000C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E6F"/>
    <w:multiLevelType w:val="hybridMultilevel"/>
    <w:tmpl w:val="A364CECA"/>
    <w:lvl w:ilvl="0" w:tplc="E90C1EAC">
      <w:start w:val="1"/>
      <w:numFmt w:val="decimal"/>
      <w:lvlText w:val="%1."/>
      <w:lvlJc w:val="left"/>
      <w:pPr>
        <w:tabs>
          <w:tab w:val="num" w:pos="1260"/>
        </w:tabs>
        <w:ind w:left="1260" w:hanging="360"/>
      </w:pPr>
      <w:rPr>
        <w:rFonts w:hint="default"/>
        <w:color w:val="auto"/>
      </w:rPr>
    </w:lvl>
    <w:lvl w:ilvl="1" w:tplc="04190019" w:tentative="1">
      <w:start w:val="1"/>
      <w:numFmt w:val="lowerLetter"/>
      <w:lvlText w:val="%2."/>
      <w:lvlJc w:val="left"/>
      <w:pPr>
        <w:ind w:left="1440" w:hanging="360"/>
      </w:pPr>
    </w:lvl>
    <w:lvl w:ilvl="2" w:tplc="F77026A2">
      <w:start w:val="1"/>
      <w:numFmt w:val="decimal"/>
      <w:lvlText w:val="%3."/>
      <w:lvlJc w:val="left"/>
      <w:pPr>
        <w:ind w:left="2160" w:hanging="180"/>
      </w:pPr>
      <w:rPr>
        <w:b w:val="0"/>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70E88"/>
    <w:multiLevelType w:val="hybridMultilevel"/>
    <w:tmpl w:val="E37C8D04"/>
    <w:lvl w:ilvl="0" w:tplc="8B4A1B8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B6F2B"/>
    <w:multiLevelType w:val="hybridMultilevel"/>
    <w:tmpl w:val="2ED8A516"/>
    <w:lvl w:ilvl="0" w:tplc="ADCAC006">
      <w:start w:val="1"/>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3" w15:restartNumberingAfterBreak="0">
    <w:nsid w:val="0E1150FD"/>
    <w:multiLevelType w:val="hybridMultilevel"/>
    <w:tmpl w:val="E52C453A"/>
    <w:lvl w:ilvl="0" w:tplc="5742020C">
      <w:start w:val="1"/>
      <w:numFmt w:val="decimal"/>
      <w:lvlText w:val="%1."/>
      <w:lvlJc w:val="left"/>
      <w:pPr>
        <w:tabs>
          <w:tab w:val="num" w:pos="1260"/>
        </w:tabs>
        <w:ind w:left="1260" w:hanging="360"/>
      </w:pPr>
      <w:rPr>
        <w:color w:val="auto"/>
      </w:rPr>
    </w:lvl>
    <w:lvl w:ilvl="1" w:tplc="EF5E8DB0">
      <w:start w:val="1"/>
      <w:numFmt w:val="bullet"/>
      <w:lvlText w:val="-"/>
      <w:lvlJc w:val="left"/>
      <w:pPr>
        <w:tabs>
          <w:tab w:val="num" w:pos="2160"/>
        </w:tabs>
        <w:ind w:left="2160" w:hanging="360"/>
      </w:pPr>
      <w:rPr>
        <w:rFonts w:ascii="Times New Roman" w:hAnsi="Times New Roman" w:cs="Times New Roman" w:hint="default"/>
      </w:rPr>
    </w:lvl>
    <w:lvl w:ilvl="2" w:tplc="3D147FB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593133"/>
    <w:multiLevelType w:val="multilevel"/>
    <w:tmpl w:val="37D2F09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893602"/>
    <w:multiLevelType w:val="multilevel"/>
    <w:tmpl w:val="E248806E"/>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3D0511A"/>
    <w:multiLevelType w:val="hybridMultilevel"/>
    <w:tmpl w:val="FD2C2296"/>
    <w:lvl w:ilvl="0" w:tplc="16225C08">
      <w:start w:val="1"/>
      <w:numFmt w:val="bullet"/>
      <w:lvlText w:val="-"/>
      <w:lvlJc w:val="left"/>
      <w:pPr>
        <w:tabs>
          <w:tab w:val="num" w:pos="2121"/>
        </w:tabs>
        <w:ind w:left="2121"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410908"/>
    <w:multiLevelType w:val="multilevel"/>
    <w:tmpl w:val="2DE07640"/>
    <w:lvl w:ilvl="0">
      <w:start w:val="3"/>
      <w:numFmt w:val="decimal"/>
      <w:lvlText w:val="%1."/>
      <w:lvlJc w:val="left"/>
      <w:pPr>
        <w:ind w:left="360" w:hanging="360"/>
      </w:pPr>
      <w:rPr>
        <w:rFonts w:hint="default"/>
      </w:rPr>
    </w:lvl>
    <w:lvl w:ilvl="1">
      <w:start w:val="5"/>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1E07175D"/>
    <w:multiLevelType w:val="multilevel"/>
    <w:tmpl w:val="79645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ED75492"/>
    <w:multiLevelType w:val="hybridMultilevel"/>
    <w:tmpl w:val="7996DCF2"/>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BF2063"/>
    <w:multiLevelType w:val="hybridMultilevel"/>
    <w:tmpl w:val="8B1EA19A"/>
    <w:lvl w:ilvl="0" w:tplc="0156B14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15B5F69"/>
    <w:multiLevelType w:val="hybridMultilevel"/>
    <w:tmpl w:val="1B6ECD6C"/>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F113B"/>
    <w:multiLevelType w:val="multilevel"/>
    <w:tmpl w:val="5A2227E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4D3C6C"/>
    <w:multiLevelType w:val="multilevel"/>
    <w:tmpl w:val="98A434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643C9"/>
    <w:multiLevelType w:val="hybridMultilevel"/>
    <w:tmpl w:val="655CDA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2C20776"/>
    <w:multiLevelType w:val="multilevel"/>
    <w:tmpl w:val="61FC72DE"/>
    <w:lvl w:ilvl="0">
      <w:start w:val="1"/>
      <w:numFmt w:val="decimal"/>
      <w:lvlText w:val="%1."/>
      <w:lvlJc w:val="left"/>
      <w:pPr>
        <w:ind w:left="90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93A2790"/>
    <w:multiLevelType w:val="hybridMultilevel"/>
    <w:tmpl w:val="7A9C30F2"/>
    <w:lvl w:ilvl="0" w:tplc="5052C8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C77BAE"/>
    <w:multiLevelType w:val="multilevel"/>
    <w:tmpl w:val="3F4CB58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19" w15:restartNumberingAfterBreak="0">
    <w:nsid w:val="405715ED"/>
    <w:multiLevelType w:val="hybridMultilevel"/>
    <w:tmpl w:val="920A1E76"/>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854AA5"/>
    <w:multiLevelType w:val="multilevel"/>
    <w:tmpl w:val="C18A46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001406"/>
    <w:multiLevelType w:val="hybridMultilevel"/>
    <w:tmpl w:val="5AA24DF8"/>
    <w:lvl w:ilvl="0" w:tplc="A822C8DC">
      <w:start w:val="1"/>
      <w:numFmt w:val="decimal"/>
      <w:lvlText w:val="%1."/>
      <w:lvlJc w:val="left"/>
      <w:pPr>
        <w:ind w:left="3180" w:hanging="360"/>
      </w:pPr>
      <w:rPr>
        <w:rFonts w:hint="default"/>
      </w:rPr>
    </w:lvl>
    <w:lvl w:ilvl="1" w:tplc="04190019" w:tentative="1">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22" w15:restartNumberingAfterBreak="0">
    <w:nsid w:val="4C9657B2"/>
    <w:multiLevelType w:val="hybridMultilevel"/>
    <w:tmpl w:val="509834FE"/>
    <w:lvl w:ilvl="0" w:tplc="5AD4EAB2">
      <w:start w:val="3"/>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23" w15:restartNumberingAfterBreak="0">
    <w:nsid w:val="4E5553A2"/>
    <w:multiLevelType w:val="hybridMultilevel"/>
    <w:tmpl w:val="44CE18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C3270C"/>
    <w:multiLevelType w:val="multilevel"/>
    <w:tmpl w:val="444A44FE"/>
    <w:lvl w:ilvl="0">
      <w:start w:val="4"/>
      <w:numFmt w:val="decimal"/>
      <w:lvlText w:val="%1."/>
      <w:lvlJc w:val="left"/>
      <w:pPr>
        <w:ind w:left="1068"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25" w15:restartNumberingAfterBreak="0">
    <w:nsid w:val="51F44F6E"/>
    <w:multiLevelType w:val="multilevel"/>
    <w:tmpl w:val="C7A4888E"/>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15:restartNumberingAfterBreak="0">
    <w:nsid w:val="530A0058"/>
    <w:multiLevelType w:val="multilevel"/>
    <w:tmpl w:val="E248806E"/>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54685B4E"/>
    <w:multiLevelType w:val="hybridMultilevel"/>
    <w:tmpl w:val="30708BCA"/>
    <w:lvl w:ilvl="0" w:tplc="BC6040D0">
      <w:start w:val="1"/>
      <w:numFmt w:val="bullet"/>
      <w:lvlText w:val="-"/>
      <w:lvlJc w:val="left"/>
      <w:pPr>
        <w:tabs>
          <w:tab w:val="num" w:pos="2044"/>
        </w:tabs>
        <w:ind w:left="204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92062"/>
    <w:multiLevelType w:val="multilevel"/>
    <w:tmpl w:val="10AC13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007506"/>
    <w:multiLevelType w:val="hybridMultilevel"/>
    <w:tmpl w:val="998ACE42"/>
    <w:lvl w:ilvl="0" w:tplc="DFB0E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28D0BF1"/>
    <w:multiLevelType w:val="multilevel"/>
    <w:tmpl w:val="E248806E"/>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73BC35CC"/>
    <w:multiLevelType w:val="hybridMultilevel"/>
    <w:tmpl w:val="18503308"/>
    <w:lvl w:ilvl="0" w:tplc="16225C0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D75FF"/>
    <w:multiLevelType w:val="hybridMultilevel"/>
    <w:tmpl w:val="18BE7F72"/>
    <w:lvl w:ilvl="0" w:tplc="06EE2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E447B3"/>
    <w:multiLevelType w:val="multilevel"/>
    <w:tmpl w:val="A47EDDF2"/>
    <w:lvl w:ilvl="0">
      <w:start w:val="1"/>
      <w:numFmt w:val="decimal"/>
      <w:lvlText w:val="%1."/>
      <w:lvlJc w:val="left"/>
      <w:pPr>
        <w:ind w:left="7023" w:hanging="360"/>
      </w:pPr>
      <w:rPr>
        <w:rFonts w:hint="default"/>
        <w:b/>
      </w:rPr>
    </w:lvl>
    <w:lvl w:ilvl="1">
      <w:start w:val="1"/>
      <w:numFmt w:val="decimal"/>
      <w:isLgl/>
      <w:lvlText w:val="%1.%2."/>
      <w:lvlJc w:val="left"/>
      <w:pPr>
        <w:ind w:left="1872" w:hanging="1305"/>
      </w:pPr>
      <w:rPr>
        <w:rFonts w:ascii="Times New Roman" w:hAnsi="Times New Roman" w:cs="Times New Roman" w:hint="default"/>
        <w:b w:val="0"/>
        <w:i w:val="0"/>
        <w:sz w:val="28"/>
        <w:szCs w:val="28"/>
      </w:rPr>
    </w:lvl>
    <w:lvl w:ilvl="2">
      <w:start w:val="1"/>
      <w:numFmt w:val="decimal"/>
      <w:isLgl/>
      <w:lvlText w:val="%1.%2.%3."/>
      <w:lvlJc w:val="left"/>
      <w:pPr>
        <w:ind w:left="1305" w:hanging="1305"/>
      </w:pPr>
      <w:rPr>
        <w:rFonts w:ascii="Times New Roman" w:hAnsi="Times New Roman" w:cs="Times New Roman" w:hint="default"/>
      </w:rPr>
    </w:lvl>
    <w:lvl w:ilvl="3">
      <w:start w:val="1"/>
      <w:numFmt w:val="decimal"/>
      <w:isLgl/>
      <w:lvlText w:val="%1.%2.%3.%4."/>
      <w:lvlJc w:val="left"/>
      <w:pPr>
        <w:ind w:left="6997" w:hanging="1305"/>
      </w:pPr>
      <w:rPr>
        <w:rFonts w:hint="default"/>
      </w:rPr>
    </w:lvl>
    <w:lvl w:ilvl="4">
      <w:start w:val="1"/>
      <w:numFmt w:val="decimal"/>
      <w:isLgl/>
      <w:lvlText w:val="%1.%2.%3.%4.%5."/>
      <w:lvlJc w:val="left"/>
      <w:pPr>
        <w:ind w:left="7357" w:hanging="1305"/>
      </w:pPr>
      <w:rPr>
        <w:rFonts w:hint="default"/>
      </w:rPr>
    </w:lvl>
    <w:lvl w:ilvl="5">
      <w:start w:val="1"/>
      <w:numFmt w:val="decimal"/>
      <w:isLgl/>
      <w:lvlText w:val="%1.%2.%3.%4.%5.%6."/>
      <w:lvlJc w:val="left"/>
      <w:pPr>
        <w:ind w:left="7852" w:hanging="1440"/>
      </w:pPr>
      <w:rPr>
        <w:rFonts w:hint="default"/>
      </w:rPr>
    </w:lvl>
    <w:lvl w:ilvl="6">
      <w:start w:val="1"/>
      <w:numFmt w:val="decimal"/>
      <w:isLgl/>
      <w:lvlText w:val="%1.%2.%3.%4.%5.%6.%7."/>
      <w:lvlJc w:val="left"/>
      <w:pPr>
        <w:ind w:left="8572" w:hanging="1800"/>
      </w:pPr>
      <w:rPr>
        <w:rFonts w:hint="default"/>
      </w:rPr>
    </w:lvl>
    <w:lvl w:ilvl="7">
      <w:start w:val="1"/>
      <w:numFmt w:val="decimal"/>
      <w:isLgl/>
      <w:lvlText w:val="%1.%2.%3.%4.%5.%6.%7.%8."/>
      <w:lvlJc w:val="left"/>
      <w:pPr>
        <w:ind w:left="8932" w:hanging="1800"/>
      </w:pPr>
      <w:rPr>
        <w:rFonts w:hint="default"/>
      </w:rPr>
    </w:lvl>
    <w:lvl w:ilvl="8">
      <w:start w:val="1"/>
      <w:numFmt w:val="decimal"/>
      <w:isLgl/>
      <w:lvlText w:val="%1.%2.%3.%4.%5.%6.%7.%8.%9."/>
      <w:lvlJc w:val="left"/>
      <w:pPr>
        <w:ind w:left="9652" w:hanging="2160"/>
      </w:pPr>
      <w:rPr>
        <w:rFonts w:hint="default"/>
      </w:rPr>
    </w:lvl>
  </w:abstractNum>
  <w:abstractNum w:abstractNumId="34" w15:restartNumberingAfterBreak="0">
    <w:nsid w:val="790040B3"/>
    <w:multiLevelType w:val="hybridMultilevel"/>
    <w:tmpl w:val="521A401E"/>
    <w:lvl w:ilvl="0" w:tplc="429CDF1E">
      <w:start w:val="1"/>
      <w:numFmt w:val="bullet"/>
      <w:lvlText w:val="-"/>
      <w:lvlJc w:val="left"/>
      <w:pPr>
        <w:tabs>
          <w:tab w:val="num" w:pos="2892"/>
        </w:tabs>
        <w:ind w:left="289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ABA76CF"/>
    <w:multiLevelType w:val="multilevel"/>
    <w:tmpl w:val="44A6F00C"/>
    <w:lvl w:ilvl="0">
      <w:start w:val="3"/>
      <w:numFmt w:val="decimal"/>
      <w:lvlText w:val="%1."/>
      <w:lvlJc w:val="left"/>
      <w:pPr>
        <w:ind w:left="360" w:hanging="360"/>
      </w:pPr>
      <w:rPr>
        <w:rFonts w:hint="default"/>
      </w:rPr>
    </w:lvl>
    <w:lvl w:ilvl="1">
      <w:start w:val="5"/>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16cid:durableId="1462459945">
    <w:abstractNumId w:val="33"/>
  </w:num>
  <w:num w:numId="2" w16cid:durableId="197204130">
    <w:abstractNumId w:val="18"/>
  </w:num>
  <w:num w:numId="3" w16cid:durableId="372341424">
    <w:abstractNumId w:val="32"/>
  </w:num>
  <w:num w:numId="4" w16cid:durableId="462625533">
    <w:abstractNumId w:val="3"/>
  </w:num>
  <w:num w:numId="5" w16cid:durableId="1011569947">
    <w:abstractNumId w:val="27"/>
  </w:num>
  <w:num w:numId="6" w16cid:durableId="1093284258">
    <w:abstractNumId w:val="19"/>
  </w:num>
  <w:num w:numId="7" w16cid:durableId="1866092819">
    <w:abstractNumId w:val="31"/>
  </w:num>
  <w:num w:numId="8" w16cid:durableId="414404246">
    <w:abstractNumId w:val="11"/>
  </w:num>
  <w:num w:numId="9" w16cid:durableId="867762960">
    <w:abstractNumId w:val="9"/>
  </w:num>
  <w:num w:numId="10" w16cid:durableId="11704878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41877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8362927">
    <w:abstractNumId w:val="28"/>
  </w:num>
  <w:num w:numId="13" w16cid:durableId="2084525048">
    <w:abstractNumId w:val="0"/>
  </w:num>
  <w:num w:numId="14" w16cid:durableId="979382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164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941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593003">
    <w:abstractNumId w:val="1"/>
  </w:num>
  <w:num w:numId="18" w16cid:durableId="1867982802">
    <w:abstractNumId w:val="6"/>
  </w:num>
  <w:num w:numId="19" w16cid:durableId="1297756662">
    <w:abstractNumId w:val="29"/>
  </w:num>
  <w:num w:numId="20" w16cid:durableId="664552941">
    <w:abstractNumId w:val="15"/>
  </w:num>
  <w:num w:numId="21" w16cid:durableId="717053969">
    <w:abstractNumId w:val="22"/>
  </w:num>
  <w:num w:numId="22" w16cid:durableId="786588258">
    <w:abstractNumId w:val="8"/>
  </w:num>
  <w:num w:numId="23" w16cid:durableId="418185792">
    <w:abstractNumId w:val="24"/>
  </w:num>
  <w:num w:numId="24" w16cid:durableId="1307200433">
    <w:abstractNumId w:val="26"/>
  </w:num>
  <w:num w:numId="25" w16cid:durableId="1585334625">
    <w:abstractNumId w:val="30"/>
  </w:num>
  <w:num w:numId="26" w16cid:durableId="25062903">
    <w:abstractNumId w:val="5"/>
  </w:num>
  <w:num w:numId="27" w16cid:durableId="1116369965">
    <w:abstractNumId w:val="7"/>
  </w:num>
  <w:num w:numId="28" w16cid:durableId="1716781878">
    <w:abstractNumId w:val="35"/>
  </w:num>
  <w:num w:numId="29" w16cid:durableId="1421028927">
    <w:abstractNumId w:val="25"/>
  </w:num>
  <w:num w:numId="30" w16cid:durableId="491218210">
    <w:abstractNumId w:val="23"/>
  </w:num>
  <w:num w:numId="31" w16cid:durableId="1859585206">
    <w:abstractNumId w:val="12"/>
  </w:num>
  <w:num w:numId="32" w16cid:durableId="1742369586">
    <w:abstractNumId w:val="2"/>
  </w:num>
  <w:num w:numId="33" w16cid:durableId="104085692">
    <w:abstractNumId w:val="21"/>
  </w:num>
  <w:num w:numId="34" w16cid:durableId="1449927657">
    <w:abstractNumId w:val="20"/>
  </w:num>
  <w:num w:numId="35" w16cid:durableId="1445689388">
    <w:abstractNumId w:val="17"/>
  </w:num>
  <w:num w:numId="36" w16cid:durableId="1990135624">
    <w:abstractNumId w:val="4"/>
  </w:num>
  <w:num w:numId="37" w16cid:durableId="1827041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95"/>
    <w:rsid w:val="00000C0F"/>
    <w:rsid w:val="000021AF"/>
    <w:rsid w:val="00003ACA"/>
    <w:rsid w:val="000128F5"/>
    <w:rsid w:val="000148B5"/>
    <w:rsid w:val="0001525F"/>
    <w:rsid w:val="00021734"/>
    <w:rsid w:val="000225D9"/>
    <w:rsid w:val="0002534F"/>
    <w:rsid w:val="00025B53"/>
    <w:rsid w:val="0004163C"/>
    <w:rsid w:val="00050106"/>
    <w:rsid w:val="00052623"/>
    <w:rsid w:val="00053352"/>
    <w:rsid w:val="00053FE3"/>
    <w:rsid w:val="00055545"/>
    <w:rsid w:val="000605BB"/>
    <w:rsid w:val="0006302E"/>
    <w:rsid w:val="000665E6"/>
    <w:rsid w:val="00072B03"/>
    <w:rsid w:val="000746EE"/>
    <w:rsid w:val="000748B3"/>
    <w:rsid w:val="0007690D"/>
    <w:rsid w:val="000769D3"/>
    <w:rsid w:val="00076F86"/>
    <w:rsid w:val="00077924"/>
    <w:rsid w:val="000805B0"/>
    <w:rsid w:val="00081546"/>
    <w:rsid w:val="00085A5B"/>
    <w:rsid w:val="0009088B"/>
    <w:rsid w:val="00091D86"/>
    <w:rsid w:val="00091F24"/>
    <w:rsid w:val="00092534"/>
    <w:rsid w:val="00094D98"/>
    <w:rsid w:val="00095135"/>
    <w:rsid w:val="00095368"/>
    <w:rsid w:val="000A1E93"/>
    <w:rsid w:val="000A5308"/>
    <w:rsid w:val="000A5F08"/>
    <w:rsid w:val="000A6AFA"/>
    <w:rsid w:val="000B6645"/>
    <w:rsid w:val="000B71C4"/>
    <w:rsid w:val="000C0A2B"/>
    <w:rsid w:val="000C13CE"/>
    <w:rsid w:val="000C3CBD"/>
    <w:rsid w:val="000C4C56"/>
    <w:rsid w:val="000C790C"/>
    <w:rsid w:val="000D3054"/>
    <w:rsid w:val="000D3CCC"/>
    <w:rsid w:val="000D3DB0"/>
    <w:rsid w:val="000D602F"/>
    <w:rsid w:val="000E506E"/>
    <w:rsid w:val="000E70B5"/>
    <w:rsid w:val="000F125A"/>
    <w:rsid w:val="000F18AF"/>
    <w:rsid w:val="000F637F"/>
    <w:rsid w:val="000F7D78"/>
    <w:rsid w:val="00101C04"/>
    <w:rsid w:val="00105808"/>
    <w:rsid w:val="00105D09"/>
    <w:rsid w:val="001060E0"/>
    <w:rsid w:val="001079F6"/>
    <w:rsid w:val="00113410"/>
    <w:rsid w:val="00116CD5"/>
    <w:rsid w:val="001179A2"/>
    <w:rsid w:val="001340D3"/>
    <w:rsid w:val="00134E51"/>
    <w:rsid w:val="00140F8F"/>
    <w:rsid w:val="00142A82"/>
    <w:rsid w:val="00142C67"/>
    <w:rsid w:val="00143AA2"/>
    <w:rsid w:val="00144417"/>
    <w:rsid w:val="001506DB"/>
    <w:rsid w:val="00156348"/>
    <w:rsid w:val="00160083"/>
    <w:rsid w:val="00160A54"/>
    <w:rsid w:val="001612A2"/>
    <w:rsid w:val="00165688"/>
    <w:rsid w:val="00165BB7"/>
    <w:rsid w:val="001701D1"/>
    <w:rsid w:val="001705A5"/>
    <w:rsid w:val="0017163C"/>
    <w:rsid w:val="00175A86"/>
    <w:rsid w:val="00184627"/>
    <w:rsid w:val="0018741B"/>
    <w:rsid w:val="0019030A"/>
    <w:rsid w:val="001906C2"/>
    <w:rsid w:val="00190744"/>
    <w:rsid w:val="00192888"/>
    <w:rsid w:val="00195059"/>
    <w:rsid w:val="001A0E40"/>
    <w:rsid w:val="001A3494"/>
    <w:rsid w:val="001A598B"/>
    <w:rsid w:val="001A685A"/>
    <w:rsid w:val="001A7268"/>
    <w:rsid w:val="001B5C96"/>
    <w:rsid w:val="001B643A"/>
    <w:rsid w:val="001B720A"/>
    <w:rsid w:val="001C35A2"/>
    <w:rsid w:val="001C59F2"/>
    <w:rsid w:val="001D0B61"/>
    <w:rsid w:val="001D3504"/>
    <w:rsid w:val="001D3550"/>
    <w:rsid w:val="001D5213"/>
    <w:rsid w:val="001E0693"/>
    <w:rsid w:val="001E48F4"/>
    <w:rsid w:val="001E5295"/>
    <w:rsid w:val="001E5C87"/>
    <w:rsid w:val="001E72D8"/>
    <w:rsid w:val="001F19B1"/>
    <w:rsid w:val="001F1CB4"/>
    <w:rsid w:val="001F27B0"/>
    <w:rsid w:val="001F2BCC"/>
    <w:rsid w:val="001F48C0"/>
    <w:rsid w:val="00200146"/>
    <w:rsid w:val="002002FE"/>
    <w:rsid w:val="00206C10"/>
    <w:rsid w:val="00211510"/>
    <w:rsid w:val="00214DB2"/>
    <w:rsid w:val="0022619C"/>
    <w:rsid w:val="00226CE6"/>
    <w:rsid w:val="0022761B"/>
    <w:rsid w:val="002368FB"/>
    <w:rsid w:val="00240985"/>
    <w:rsid w:val="00240E8F"/>
    <w:rsid w:val="00242ABE"/>
    <w:rsid w:val="0024307D"/>
    <w:rsid w:val="002434C8"/>
    <w:rsid w:val="0024569A"/>
    <w:rsid w:val="00246124"/>
    <w:rsid w:val="00265F6C"/>
    <w:rsid w:val="00267086"/>
    <w:rsid w:val="002671ED"/>
    <w:rsid w:val="00272A0C"/>
    <w:rsid w:val="00272AC1"/>
    <w:rsid w:val="0027439E"/>
    <w:rsid w:val="00274B30"/>
    <w:rsid w:val="00276212"/>
    <w:rsid w:val="002779F8"/>
    <w:rsid w:val="00277FD2"/>
    <w:rsid w:val="00280B0D"/>
    <w:rsid w:val="00286859"/>
    <w:rsid w:val="00286FA0"/>
    <w:rsid w:val="002872BC"/>
    <w:rsid w:val="00287ACE"/>
    <w:rsid w:val="00291A78"/>
    <w:rsid w:val="00291F23"/>
    <w:rsid w:val="00292117"/>
    <w:rsid w:val="002A2777"/>
    <w:rsid w:val="002A27DF"/>
    <w:rsid w:val="002A5202"/>
    <w:rsid w:val="002A6517"/>
    <w:rsid w:val="002A785D"/>
    <w:rsid w:val="002B1299"/>
    <w:rsid w:val="002B1914"/>
    <w:rsid w:val="002B2BCF"/>
    <w:rsid w:val="002B3610"/>
    <w:rsid w:val="002B4BE8"/>
    <w:rsid w:val="002B6079"/>
    <w:rsid w:val="002B7A12"/>
    <w:rsid w:val="002C0EDD"/>
    <w:rsid w:val="002D3983"/>
    <w:rsid w:val="002D3EDD"/>
    <w:rsid w:val="002D56A9"/>
    <w:rsid w:val="002D62DB"/>
    <w:rsid w:val="002E0DCA"/>
    <w:rsid w:val="002E1741"/>
    <w:rsid w:val="002E2FC5"/>
    <w:rsid w:val="002E6341"/>
    <w:rsid w:val="002E7C92"/>
    <w:rsid w:val="002F636A"/>
    <w:rsid w:val="002F6457"/>
    <w:rsid w:val="00303F08"/>
    <w:rsid w:val="00305F90"/>
    <w:rsid w:val="003154C1"/>
    <w:rsid w:val="00317350"/>
    <w:rsid w:val="00320D92"/>
    <w:rsid w:val="0032152C"/>
    <w:rsid w:val="00322825"/>
    <w:rsid w:val="00322C4E"/>
    <w:rsid w:val="00323256"/>
    <w:rsid w:val="003236BF"/>
    <w:rsid w:val="00324164"/>
    <w:rsid w:val="00327CDE"/>
    <w:rsid w:val="003300CA"/>
    <w:rsid w:val="00331EBB"/>
    <w:rsid w:val="0033375A"/>
    <w:rsid w:val="003376B6"/>
    <w:rsid w:val="00337AC2"/>
    <w:rsid w:val="0034122E"/>
    <w:rsid w:val="00347537"/>
    <w:rsid w:val="003535F5"/>
    <w:rsid w:val="00354439"/>
    <w:rsid w:val="003604D9"/>
    <w:rsid w:val="00370F97"/>
    <w:rsid w:val="00372784"/>
    <w:rsid w:val="00373B63"/>
    <w:rsid w:val="00373E79"/>
    <w:rsid w:val="00380059"/>
    <w:rsid w:val="00382F48"/>
    <w:rsid w:val="0038331C"/>
    <w:rsid w:val="00383AD4"/>
    <w:rsid w:val="00383E42"/>
    <w:rsid w:val="00384697"/>
    <w:rsid w:val="00386B71"/>
    <w:rsid w:val="00386D18"/>
    <w:rsid w:val="003872CC"/>
    <w:rsid w:val="00390052"/>
    <w:rsid w:val="003905E5"/>
    <w:rsid w:val="00397689"/>
    <w:rsid w:val="003A23C2"/>
    <w:rsid w:val="003A25FD"/>
    <w:rsid w:val="003A411A"/>
    <w:rsid w:val="003A429C"/>
    <w:rsid w:val="003A75F0"/>
    <w:rsid w:val="003B12D4"/>
    <w:rsid w:val="003B58A5"/>
    <w:rsid w:val="003C0DC1"/>
    <w:rsid w:val="003C275D"/>
    <w:rsid w:val="003C50E9"/>
    <w:rsid w:val="003C630D"/>
    <w:rsid w:val="003D2F1D"/>
    <w:rsid w:val="003D367A"/>
    <w:rsid w:val="003D383D"/>
    <w:rsid w:val="003D403F"/>
    <w:rsid w:val="003D77A5"/>
    <w:rsid w:val="003D7B94"/>
    <w:rsid w:val="003E709F"/>
    <w:rsid w:val="003F1328"/>
    <w:rsid w:val="0040027C"/>
    <w:rsid w:val="00403240"/>
    <w:rsid w:val="0040443A"/>
    <w:rsid w:val="00410685"/>
    <w:rsid w:val="004122E9"/>
    <w:rsid w:val="004176A1"/>
    <w:rsid w:val="00417723"/>
    <w:rsid w:val="00424F38"/>
    <w:rsid w:val="00426C93"/>
    <w:rsid w:val="00427D60"/>
    <w:rsid w:val="004352FF"/>
    <w:rsid w:val="00435A70"/>
    <w:rsid w:val="00440AA1"/>
    <w:rsid w:val="0044191F"/>
    <w:rsid w:val="00442715"/>
    <w:rsid w:val="00443173"/>
    <w:rsid w:val="00444655"/>
    <w:rsid w:val="00445A89"/>
    <w:rsid w:val="00445B01"/>
    <w:rsid w:val="00446B9E"/>
    <w:rsid w:val="00450960"/>
    <w:rsid w:val="00464572"/>
    <w:rsid w:val="00471C13"/>
    <w:rsid w:val="00480D06"/>
    <w:rsid w:val="00481BC1"/>
    <w:rsid w:val="0048301F"/>
    <w:rsid w:val="00483A57"/>
    <w:rsid w:val="004857E0"/>
    <w:rsid w:val="00486B1B"/>
    <w:rsid w:val="00490211"/>
    <w:rsid w:val="004919AD"/>
    <w:rsid w:val="0049368D"/>
    <w:rsid w:val="00496BBA"/>
    <w:rsid w:val="004A03D5"/>
    <w:rsid w:val="004A0408"/>
    <w:rsid w:val="004A203F"/>
    <w:rsid w:val="004A5F64"/>
    <w:rsid w:val="004A7BCE"/>
    <w:rsid w:val="004B014D"/>
    <w:rsid w:val="004B5DF8"/>
    <w:rsid w:val="004B7032"/>
    <w:rsid w:val="004B7194"/>
    <w:rsid w:val="004C17F3"/>
    <w:rsid w:val="004C1F7B"/>
    <w:rsid w:val="004D0601"/>
    <w:rsid w:val="004D0CF6"/>
    <w:rsid w:val="004D187A"/>
    <w:rsid w:val="004D1D58"/>
    <w:rsid w:val="004D5B05"/>
    <w:rsid w:val="004D687A"/>
    <w:rsid w:val="004E11A6"/>
    <w:rsid w:val="004F35B3"/>
    <w:rsid w:val="004F7CB7"/>
    <w:rsid w:val="005008A0"/>
    <w:rsid w:val="005020A6"/>
    <w:rsid w:val="00502588"/>
    <w:rsid w:val="00506709"/>
    <w:rsid w:val="00511301"/>
    <w:rsid w:val="005123CD"/>
    <w:rsid w:val="005124A8"/>
    <w:rsid w:val="00513D24"/>
    <w:rsid w:val="00517988"/>
    <w:rsid w:val="005211A6"/>
    <w:rsid w:val="00521371"/>
    <w:rsid w:val="00531894"/>
    <w:rsid w:val="00535712"/>
    <w:rsid w:val="00536573"/>
    <w:rsid w:val="0053771B"/>
    <w:rsid w:val="005419DD"/>
    <w:rsid w:val="00541D3F"/>
    <w:rsid w:val="00556AF9"/>
    <w:rsid w:val="00561207"/>
    <w:rsid w:val="005663AF"/>
    <w:rsid w:val="005719BD"/>
    <w:rsid w:val="005725E5"/>
    <w:rsid w:val="005802C4"/>
    <w:rsid w:val="00582048"/>
    <w:rsid w:val="00583FDE"/>
    <w:rsid w:val="0058416A"/>
    <w:rsid w:val="00587FF1"/>
    <w:rsid w:val="00590629"/>
    <w:rsid w:val="005912B5"/>
    <w:rsid w:val="00593977"/>
    <w:rsid w:val="00594A78"/>
    <w:rsid w:val="005977BE"/>
    <w:rsid w:val="005A3726"/>
    <w:rsid w:val="005A66C4"/>
    <w:rsid w:val="005A7DBE"/>
    <w:rsid w:val="005B45CB"/>
    <w:rsid w:val="005B5C7A"/>
    <w:rsid w:val="005B67C5"/>
    <w:rsid w:val="005B6D4F"/>
    <w:rsid w:val="005C4DB5"/>
    <w:rsid w:val="005D10A9"/>
    <w:rsid w:val="005D23F3"/>
    <w:rsid w:val="005D405B"/>
    <w:rsid w:val="005E2848"/>
    <w:rsid w:val="005E2927"/>
    <w:rsid w:val="005E5BDF"/>
    <w:rsid w:val="005F1367"/>
    <w:rsid w:val="005F2B30"/>
    <w:rsid w:val="005F3F93"/>
    <w:rsid w:val="005F41EB"/>
    <w:rsid w:val="005F4348"/>
    <w:rsid w:val="005F4C19"/>
    <w:rsid w:val="005F7FEA"/>
    <w:rsid w:val="006001E0"/>
    <w:rsid w:val="00604E69"/>
    <w:rsid w:val="00610897"/>
    <w:rsid w:val="006124B7"/>
    <w:rsid w:val="006223E1"/>
    <w:rsid w:val="00622C03"/>
    <w:rsid w:val="00624B3B"/>
    <w:rsid w:val="0063143A"/>
    <w:rsid w:val="0063517B"/>
    <w:rsid w:val="00635CA0"/>
    <w:rsid w:val="0063600C"/>
    <w:rsid w:val="00642590"/>
    <w:rsid w:val="00642ACD"/>
    <w:rsid w:val="00644B09"/>
    <w:rsid w:val="00652411"/>
    <w:rsid w:val="006577F7"/>
    <w:rsid w:val="00660A54"/>
    <w:rsid w:val="006629F2"/>
    <w:rsid w:val="00665737"/>
    <w:rsid w:val="006662C6"/>
    <w:rsid w:val="006701C2"/>
    <w:rsid w:val="00671FFF"/>
    <w:rsid w:val="006830CE"/>
    <w:rsid w:val="006840F9"/>
    <w:rsid w:val="006852AB"/>
    <w:rsid w:val="00687037"/>
    <w:rsid w:val="00692186"/>
    <w:rsid w:val="0069278D"/>
    <w:rsid w:val="0069293C"/>
    <w:rsid w:val="00694A9F"/>
    <w:rsid w:val="00694C7B"/>
    <w:rsid w:val="00695269"/>
    <w:rsid w:val="006A5485"/>
    <w:rsid w:val="006A6FC9"/>
    <w:rsid w:val="006B114D"/>
    <w:rsid w:val="006B3BCB"/>
    <w:rsid w:val="006B4A27"/>
    <w:rsid w:val="006B59DE"/>
    <w:rsid w:val="006C0E4B"/>
    <w:rsid w:val="006C385C"/>
    <w:rsid w:val="006C41B3"/>
    <w:rsid w:val="006C4B67"/>
    <w:rsid w:val="006D60AE"/>
    <w:rsid w:val="006D7374"/>
    <w:rsid w:val="006E0D28"/>
    <w:rsid w:val="006E5A54"/>
    <w:rsid w:val="006E6763"/>
    <w:rsid w:val="006E6CCC"/>
    <w:rsid w:val="006F1E08"/>
    <w:rsid w:val="006F2B5B"/>
    <w:rsid w:val="006F4023"/>
    <w:rsid w:val="006F7745"/>
    <w:rsid w:val="00702834"/>
    <w:rsid w:val="0070366F"/>
    <w:rsid w:val="007047F4"/>
    <w:rsid w:val="00704CC0"/>
    <w:rsid w:val="00706A0B"/>
    <w:rsid w:val="00706AA9"/>
    <w:rsid w:val="00716D69"/>
    <w:rsid w:val="0072156C"/>
    <w:rsid w:val="00722CD9"/>
    <w:rsid w:val="00731653"/>
    <w:rsid w:val="00734763"/>
    <w:rsid w:val="00737B70"/>
    <w:rsid w:val="007421D8"/>
    <w:rsid w:val="00743DE4"/>
    <w:rsid w:val="0074495D"/>
    <w:rsid w:val="00746867"/>
    <w:rsid w:val="007475FB"/>
    <w:rsid w:val="00753263"/>
    <w:rsid w:val="007560EC"/>
    <w:rsid w:val="00760791"/>
    <w:rsid w:val="00760EDF"/>
    <w:rsid w:val="007619D2"/>
    <w:rsid w:val="0076239D"/>
    <w:rsid w:val="007637D4"/>
    <w:rsid w:val="00764952"/>
    <w:rsid w:val="007672E5"/>
    <w:rsid w:val="007705D9"/>
    <w:rsid w:val="00772C2E"/>
    <w:rsid w:val="00774E5A"/>
    <w:rsid w:val="00776D7E"/>
    <w:rsid w:val="00777934"/>
    <w:rsid w:val="00780C7E"/>
    <w:rsid w:val="007820F1"/>
    <w:rsid w:val="0078367C"/>
    <w:rsid w:val="0078388F"/>
    <w:rsid w:val="007855A0"/>
    <w:rsid w:val="00785DD3"/>
    <w:rsid w:val="0079020E"/>
    <w:rsid w:val="0079054F"/>
    <w:rsid w:val="0079414A"/>
    <w:rsid w:val="00797A6C"/>
    <w:rsid w:val="007A0527"/>
    <w:rsid w:val="007A133A"/>
    <w:rsid w:val="007A19F3"/>
    <w:rsid w:val="007A222B"/>
    <w:rsid w:val="007A50E3"/>
    <w:rsid w:val="007A5C3E"/>
    <w:rsid w:val="007B46D9"/>
    <w:rsid w:val="007B4EA2"/>
    <w:rsid w:val="007B7970"/>
    <w:rsid w:val="007C0F35"/>
    <w:rsid w:val="007C1392"/>
    <w:rsid w:val="007C14B5"/>
    <w:rsid w:val="007C3FE1"/>
    <w:rsid w:val="007C50C7"/>
    <w:rsid w:val="007D053C"/>
    <w:rsid w:val="007D2194"/>
    <w:rsid w:val="007D4D7E"/>
    <w:rsid w:val="007D73CB"/>
    <w:rsid w:val="007E2C02"/>
    <w:rsid w:val="007E5A7D"/>
    <w:rsid w:val="007E5CE7"/>
    <w:rsid w:val="007E65CC"/>
    <w:rsid w:val="007F0FE7"/>
    <w:rsid w:val="007F186A"/>
    <w:rsid w:val="007F19AD"/>
    <w:rsid w:val="007F1E96"/>
    <w:rsid w:val="007F2C57"/>
    <w:rsid w:val="0080025B"/>
    <w:rsid w:val="008031D8"/>
    <w:rsid w:val="008037AD"/>
    <w:rsid w:val="00803F17"/>
    <w:rsid w:val="00805104"/>
    <w:rsid w:val="00814019"/>
    <w:rsid w:val="00815E0A"/>
    <w:rsid w:val="00820964"/>
    <w:rsid w:val="0082782B"/>
    <w:rsid w:val="00830E91"/>
    <w:rsid w:val="00833705"/>
    <w:rsid w:val="0084034B"/>
    <w:rsid w:val="00842300"/>
    <w:rsid w:val="00842B29"/>
    <w:rsid w:val="00843E70"/>
    <w:rsid w:val="0084560E"/>
    <w:rsid w:val="00852A39"/>
    <w:rsid w:val="00853A2C"/>
    <w:rsid w:val="0085718B"/>
    <w:rsid w:val="00862302"/>
    <w:rsid w:val="008644B1"/>
    <w:rsid w:val="00865C3C"/>
    <w:rsid w:val="008671BC"/>
    <w:rsid w:val="008711C3"/>
    <w:rsid w:val="00873892"/>
    <w:rsid w:val="0088648D"/>
    <w:rsid w:val="00886E1C"/>
    <w:rsid w:val="008A2A75"/>
    <w:rsid w:val="008A3B0F"/>
    <w:rsid w:val="008A5613"/>
    <w:rsid w:val="008B62B4"/>
    <w:rsid w:val="008C1A6E"/>
    <w:rsid w:val="008C2478"/>
    <w:rsid w:val="008C46DC"/>
    <w:rsid w:val="008C480A"/>
    <w:rsid w:val="008D1FAB"/>
    <w:rsid w:val="008D473D"/>
    <w:rsid w:val="008D5B52"/>
    <w:rsid w:val="008D6025"/>
    <w:rsid w:val="008D6304"/>
    <w:rsid w:val="008D7FDA"/>
    <w:rsid w:val="008E08FD"/>
    <w:rsid w:val="008E164C"/>
    <w:rsid w:val="008E31EF"/>
    <w:rsid w:val="008E5360"/>
    <w:rsid w:val="008F307B"/>
    <w:rsid w:val="008F5563"/>
    <w:rsid w:val="0090045A"/>
    <w:rsid w:val="00901F6F"/>
    <w:rsid w:val="0090508F"/>
    <w:rsid w:val="00906B62"/>
    <w:rsid w:val="0091134E"/>
    <w:rsid w:val="00916B2D"/>
    <w:rsid w:val="009179D5"/>
    <w:rsid w:val="00923FBA"/>
    <w:rsid w:val="00924466"/>
    <w:rsid w:val="00924550"/>
    <w:rsid w:val="009271B1"/>
    <w:rsid w:val="009357E3"/>
    <w:rsid w:val="00942964"/>
    <w:rsid w:val="00943554"/>
    <w:rsid w:val="0094363B"/>
    <w:rsid w:val="00945075"/>
    <w:rsid w:val="009555A7"/>
    <w:rsid w:val="0095575D"/>
    <w:rsid w:val="009566AA"/>
    <w:rsid w:val="00960B31"/>
    <w:rsid w:val="00961574"/>
    <w:rsid w:val="0096712F"/>
    <w:rsid w:val="00970F18"/>
    <w:rsid w:val="009719DC"/>
    <w:rsid w:val="00971A93"/>
    <w:rsid w:val="00971EE6"/>
    <w:rsid w:val="0097557E"/>
    <w:rsid w:val="009801BD"/>
    <w:rsid w:val="009812CD"/>
    <w:rsid w:val="00981D2E"/>
    <w:rsid w:val="00981EF0"/>
    <w:rsid w:val="0098591D"/>
    <w:rsid w:val="009905A5"/>
    <w:rsid w:val="0099410D"/>
    <w:rsid w:val="00997D6F"/>
    <w:rsid w:val="009A3E90"/>
    <w:rsid w:val="009A6EC8"/>
    <w:rsid w:val="009B0455"/>
    <w:rsid w:val="009B0A1A"/>
    <w:rsid w:val="009B0EB1"/>
    <w:rsid w:val="009B3EDA"/>
    <w:rsid w:val="009B4DEF"/>
    <w:rsid w:val="009B6DBB"/>
    <w:rsid w:val="009C182E"/>
    <w:rsid w:val="009C26C7"/>
    <w:rsid w:val="009C39CC"/>
    <w:rsid w:val="009C3F53"/>
    <w:rsid w:val="009C60AB"/>
    <w:rsid w:val="009D0176"/>
    <w:rsid w:val="009D3C86"/>
    <w:rsid w:val="009D5088"/>
    <w:rsid w:val="009D5502"/>
    <w:rsid w:val="009D632D"/>
    <w:rsid w:val="009D6FBD"/>
    <w:rsid w:val="009D7426"/>
    <w:rsid w:val="009D7756"/>
    <w:rsid w:val="009F0368"/>
    <w:rsid w:val="009F1F5C"/>
    <w:rsid w:val="009F2BD9"/>
    <w:rsid w:val="009F4DB6"/>
    <w:rsid w:val="009F66FA"/>
    <w:rsid w:val="00A028D7"/>
    <w:rsid w:val="00A02B57"/>
    <w:rsid w:val="00A0352D"/>
    <w:rsid w:val="00A109D9"/>
    <w:rsid w:val="00A17A04"/>
    <w:rsid w:val="00A20B7A"/>
    <w:rsid w:val="00A2283E"/>
    <w:rsid w:val="00A241B3"/>
    <w:rsid w:val="00A27E49"/>
    <w:rsid w:val="00A35092"/>
    <w:rsid w:val="00A3651B"/>
    <w:rsid w:val="00A41B39"/>
    <w:rsid w:val="00A4317F"/>
    <w:rsid w:val="00A439B4"/>
    <w:rsid w:val="00A45EE4"/>
    <w:rsid w:val="00A46D4A"/>
    <w:rsid w:val="00A47EE0"/>
    <w:rsid w:val="00A5446E"/>
    <w:rsid w:val="00A62163"/>
    <w:rsid w:val="00A6431B"/>
    <w:rsid w:val="00A706AE"/>
    <w:rsid w:val="00A712A1"/>
    <w:rsid w:val="00A714E8"/>
    <w:rsid w:val="00A73AF4"/>
    <w:rsid w:val="00A75D61"/>
    <w:rsid w:val="00A76791"/>
    <w:rsid w:val="00A808FD"/>
    <w:rsid w:val="00A86A33"/>
    <w:rsid w:val="00A91C72"/>
    <w:rsid w:val="00A93CF7"/>
    <w:rsid w:val="00A9653C"/>
    <w:rsid w:val="00AA02C8"/>
    <w:rsid w:val="00AA2A3A"/>
    <w:rsid w:val="00AA2CE2"/>
    <w:rsid w:val="00AA58E2"/>
    <w:rsid w:val="00AA626F"/>
    <w:rsid w:val="00AA6775"/>
    <w:rsid w:val="00AA6922"/>
    <w:rsid w:val="00AB0CF1"/>
    <w:rsid w:val="00AB2CC9"/>
    <w:rsid w:val="00AB3D6D"/>
    <w:rsid w:val="00AC5DFC"/>
    <w:rsid w:val="00AC7878"/>
    <w:rsid w:val="00AD16B4"/>
    <w:rsid w:val="00AD2CE9"/>
    <w:rsid w:val="00AD444E"/>
    <w:rsid w:val="00AD7008"/>
    <w:rsid w:val="00AD779A"/>
    <w:rsid w:val="00AE1B9B"/>
    <w:rsid w:val="00AE7779"/>
    <w:rsid w:val="00AF1039"/>
    <w:rsid w:val="00AF1613"/>
    <w:rsid w:val="00AF22E3"/>
    <w:rsid w:val="00AF3648"/>
    <w:rsid w:val="00AF4428"/>
    <w:rsid w:val="00AF6773"/>
    <w:rsid w:val="00AF6A12"/>
    <w:rsid w:val="00AF774E"/>
    <w:rsid w:val="00AF7F50"/>
    <w:rsid w:val="00B000D5"/>
    <w:rsid w:val="00B00577"/>
    <w:rsid w:val="00B00BED"/>
    <w:rsid w:val="00B01FEF"/>
    <w:rsid w:val="00B07161"/>
    <w:rsid w:val="00B1087E"/>
    <w:rsid w:val="00B12134"/>
    <w:rsid w:val="00B132D1"/>
    <w:rsid w:val="00B17191"/>
    <w:rsid w:val="00B20826"/>
    <w:rsid w:val="00B2213A"/>
    <w:rsid w:val="00B23472"/>
    <w:rsid w:val="00B261A6"/>
    <w:rsid w:val="00B31C3A"/>
    <w:rsid w:val="00B32150"/>
    <w:rsid w:val="00B358E6"/>
    <w:rsid w:val="00B35969"/>
    <w:rsid w:val="00B376C4"/>
    <w:rsid w:val="00B40D9B"/>
    <w:rsid w:val="00B44CDD"/>
    <w:rsid w:val="00B5002A"/>
    <w:rsid w:val="00B51206"/>
    <w:rsid w:val="00B52526"/>
    <w:rsid w:val="00B65C22"/>
    <w:rsid w:val="00B70020"/>
    <w:rsid w:val="00B704DD"/>
    <w:rsid w:val="00B70504"/>
    <w:rsid w:val="00B75123"/>
    <w:rsid w:val="00B76270"/>
    <w:rsid w:val="00B82D5C"/>
    <w:rsid w:val="00B83FD5"/>
    <w:rsid w:val="00B93AC0"/>
    <w:rsid w:val="00B9736D"/>
    <w:rsid w:val="00B97B91"/>
    <w:rsid w:val="00B97C88"/>
    <w:rsid w:val="00BA2A13"/>
    <w:rsid w:val="00BA46EC"/>
    <w:rsid w:val="00BA5D71"/>
    <w:rsid w:val="00BA60E2"/>
    <w:rsid w:val="00BA6C4D"/>
    <w:rsid w:val="00BB04FE"/>
    <w:rsid w:val="00BB0D0F"/>
    <w:rsid w:val="00BB472B"/>
    <w:rsid w:val="00BB5FF4"/>
    <w:rsid w:val="00BB6092"/>
    <w:rsid w:val="00BC2889"/>
    <w:rsid w:val="00BC3C21"/>
    <w:rsid w:val="00BC4A2F"/>
    <w:rsid w:val="00BC4F15"/>
    <w:rsid w:val="00BC6FF0"/>
    <w:rsid w:val="00BD3714"/>
    <w:rsid w:val="00BD4BAE"/>
    <w:rsid w:val="00BD592D"/>
    <w:rsid w:val="00BD6BE2"/>
    <w:rsid w:val="00BE0378"/>
    <w:rsid w:val="00BE11EF"/>
    <w:rsid w:val="00BE3865"/>
    <w:rsid w:val="00BE3A42"/>
    <w:rsid w:val="00BE5539"/>
    <w:rsid w:val="00BE5B41"/>
    <w:rsid w:val="00BF1AE6"/>
    <w:rsid w:val="00BF2595"/>
    <w:rsid w:val="00BF5DC1"/>
    <w:rsid w:val="00C0560B"/>
    <w:rsid w:val="00C1448B"/>
    <w:rsid w:val="00C14801"/>
    <w:rsid w:val="00C2034D"/>
    <w:rsid w:val="00C20AEA"/>
    <w:rsid w:val="00C21AAE"/>
    <w:rsid w:val="00C245B7"/>
    <w:rsid w:val="00C251CC"/>
    <w:rsid w:val="00C2650A"/>
    <w:rsid w:val="00C36301"/>
    <w:rsid w:val="00C41BF4"/>
    <w:rsid w:val="00C420BE"/>
    <w:rsid w:val="00C4359E"/>
    <w:rsid w:val="00C52238"/>
    <w:rsid w:val="00C561D6"/>
    <w:rsid w:val="00C56592"/>
    <w:rsid w:val="00C63021"/>
    <w:rsid w:val="00C73524"/>
    <w:rsid w:val="00C73D37"/>
    <w:rsid w:val="00C750C5"/>
    <w:rsid w:val="00C7733D"/>
    <w:rsid w:val="00C77F49"/>
    <w:rsid w:val="00C81733"/>
    <w:rsid w:val="00C834BB"/>
    <w:rsid w:val="00C83E3A"/>
    <w:rsid w:val="00C84E8D"/>
    <w:rsid w:val="00C901E4"/>
    <w:rsid w:val="00C906BE"/>
    <w:rsid w:val="00C912F1"/>
    <w:rsid w:val="00C9216F"/>
    <w:rsid w:val="00C925B6"/>
    <w:rsid w:val="00C939A5"/>
    <w:rsid w:val="00C93DCA"/>
    <w:rsid w:val="00C944FF"/>
    <w:rsid w:val="00C96513"/>
    <w:rsid w:val="00CA1069"/>
    <w:rsid w:val="00CA131E"/>
    <w:rsid w:val="00CA3F26"/>
    <w:rsid w:val="00CA4EEF"/>
    <w:rsid w:val="00CA741F"/>
    <w:rsid w:val="00CA74EF"/>
    <w:rsid w:val="00CB0101"/>
    <w:rsid w:val="00CB5335"/>
    <w:rsid w:val="00CB622E"/>
    <w:rsid w:val="00CB6466"/>
    <w:rsid w:val="00CC345C"/>
    <w:rsid w:val="00CC62EC"/>
    <w:rsid w:val="00CC65DC"/>
    <w:rsid w:val="00CC7684"/>
    <w:rsid w:val="00CD0098"/>
    <w:rsid w:val="00CD121B"/>
    <w:rsid w:val="00CD34E7"/>
    <w:rsid w:val="00CD770C"/>
    <w:rsid w:val="00CE3F4D"/>
    <w:rsid w:val="00CE6D91"/>
    <w:rsid w:val="00CF1225"/>
    <w:rsid w:val="00CF3B6B"/>
    <w:rsid w:val="00CF4AF2"/>
    <w:rsid w:val="00CF5302"/>
    <w:rsid w:val="00CF5A29"/>
    <w:rsid w:val="00CF667F"/>
    <w:rsid w:val="00D0018F"/>
    <w:rsid w:val="00D01661"/>
    <w:rsid w:val="00D03ED6"/>
    <w:rsid w:val="00D03FAB"/>
    <w:rsid w:val="00D05515"/>
    <w:rsid w:val="00D05CAD"/>
    <w:rsid w:val="00D06142"/>
    <w:rsid w:val="00D10B15"/>
    <w:rsid w:val="00D11EF3"/>
    <w:rsid w:val="00D12A24"/>
    <w:rsid w:val="00D12FDA"/>
    <w:rsid w:val="00D1659E"/>
    <w:rsid w:val="00D17E7A"/>
    <w:rsid w:val="00D24183"/>
    <w:rsid w:val="00D24DC1"/>
    <w:rsid w:val="00D27B43"/>
    <w:rsid w:val="00D325B9"/>
    <w:rsid w:val="00D3645A"/>
    <w:rsid w:val="00D37EAF"/>
    <w:rsid w:val="00D428B4"/>
    <w:rsid w:val="00D42D83"/>
    <w:rsid w:val="00D449F3"/>
    <w:rsid w:val="00D452B8"/>
    <w:rsid w:val="00D469AB"/>
    <w:rsid w:val="00D47473"/>
    <w:rsid w:val="00D507B3"/>
    <w:rsid w:val="00D510DB"/>
    <w:rsid w:val="00D51572"/>
    <w:rsid w:val="00D53E98"/>
    <w:rsid w:val="00D6060C"/>
    <w:rsid w:val="00D616CE"/>
    <w:rsid w:val="00D64E28"/>
    <w:rsid w:val="00D656F8"/>
    <w:rsid w:val="00D66789"/>
    <w:rsid w:val="00D66C98"/>
    <w:rsid w:val="00D717C4"/>
    <w:rsid w:val="00D74FD0"/>
    <w:rsid w:val="00D7685B"/>
    <w:rsid w:val="00D81070"/>
    <w:rsid w:val="00D85B2F"/>
    <w:rsid w:val="00D95FD3"/>
    <w:rsid w:val="00D97FCF"/>
    <w:rsid w:val="00DA2D12"/>
    <w:rsid w:val="00DA3B75"/>
    <w:rsid w:val="00DA458F"/>
    <w:rsid w:val="00DA4A95"/>
    <w:rsid w:val="00DA5388"/>
    <w:rsid w:val="00DA6A4F"/>
    <w:rsid w:val="00DB04D4"/>
    <w:rsid w:val="00DB268E"/>
    <w:rsid w:val="00DB4030"/>
    <w:rsid w:val="00DB6D05"/>
    <w:rsid w:val="00DC1564"/>
    <w:rsid w:val="00DC2F49"/>
    <w:rsid w:val="00DC387C"/>
    <w:rsid w:val="00DC54BF"/>
    <w:rsid w:val="00DC609D"/>
    <w:rsid w:val="00DC69A5"/>
    <w:rsid w:val="00DD014D"/>
    <w:rsid w:val="00DD55D0"/>
    <w:rsid w:val="00DD5634"/>
    <w:rsid w:val="00DE1DF8"/>
    <w:rsid w:val="00DE7B3F"/>
    <w:rsid w:val="00DF0AC2"/>
    <w:rsid w:val="00DF0B1C"/>
    <w:rsid w:val="00DF121E"/>
    <w:rsid w:val="00DF5DFE"/>
    <w:rsid w:val="00DF6F10"/>
    <w:rsid w:val="00DF6FE7"/>
    <w:rsid w:val="00DF7C89"/>
    <w:rsid w:val="00E018CD"/>
    <w:rsid w:val="00E01A9E"/>
    <w:rsid w:val="00E023B0"/>
    <w:rsid w:val="00E04B0B"/>
    <w:rsid w:val="00E04B2C"/>
    <w:rsid w:val="00E05A38"/>
    <w:rsid w:val="00E101EE"/>
    <w:rsid w:val="00E10ADF"/>
    <w:rsid w:val="00E1299C"/>
    <w:rsid w:val="00E15254"/>
    <w:rsid w:val="00E2097F"/>
    <w:rsid w:val="00E2575D"/>
    <w:rsid w:val="00E30F76"/>
    <w:rsid w:val="00E315FD"/>
    <w:rsid w:val="00E419EC"/>
    <w:rsid w:val="00E42171"/>
    <w:rsid w:val="00E44567"/>
    <w:rsid w:val="00E477B5"/>
    <w:rsid w:val="00E50340"/>
    <w:rsid w:val="00E5161A"/>
    <w:rsid w:val="00E52C23"/>
    <w:rsid w:val="00E52F3C"/>
    <w:rsid w:val="00E57E33"/>
    <w:rsid w:val="00E61D70"/>
    <w:rsid w:val="00E62AED"/>
    <w:rsid w:val="00E637DD"/>
    <w:rsid w:val="00E642B4"/>
    <w:rsid w:val="00E648C2"/>
    <w:rsid w:val="00E64ABC"/>
    <w:rsid w:val="00E65AFE"/>
    <w:rsid w:val="00E66431"/>
    <w:rsid w:val="00E6759A"/>
    <w:rsid w:val="00E679B3"/>
    <w:rsid w:val="00E7370B"/>
    <w:rsid w:val="00E7523E"/>
    <w:rsid w:val="00E7612E"/>
    <w:rsid w:val="00E7730E"/>
    <w:rsid w:val="00E84F99"/>
    <w:rsid w:val="00E87125"/>
    <w:rsid w:val="00E91A1E"/>
    <w:rsid w:val="00E91BD8"/>
    <w:rsid w:val="00E93C99"/>
    <w:rsid w:val="00EA0FF4"/>
    <w:rsid w:val="00EA2BBA"/>
    <w:rsid w:val="00EA40B6"/>
    <w:rsid w:val="00EA497A"/>
    <w:rsid w:val="00EA6FCA"/>
    <w:rsid w:val="00EB1FCD"/>
    <w:rsid w:val="00EB5C87"/>
    <w:rsid w:val="00EB6626"/>
    <w:rsid w:val="00EC0625"/>
    <w:rsid w:val="00ED07B0"/>
    <w:rsid w:val="00ED3252"/>
    <w:rsid w:val="00ED47AE"/>
    <w:rsid w:val="00EE126E"/>
    <w:rsid w:val="00EE326C"/>
    <w:rsid w:val="00EE56EE"/>
    <w:rsid w:val="00EE7D73"/>
    <w:rsid w:val="00EE7E30"/>
    <w:rsid w:val="00EF336D"/>
    <w:rsid w:val="00EF33F0"/>
    <w:rsid w:val="00EF3CB2"/>
    <w:rsid w:val="00EF45A0"/>
    <w:rsid w:val="00EF54BA"/>
    <w:rsid w:val="00EF7619"/>
    <w:rsid w:val="00F00496"/>
    <w:rsid w:val="00F00583"/>
    <w:rsid w:val="00F04D71"/>
    <w:rsid w:val="00F067F8"/>
    <w:rsid w:val="00F10962"/>
    <w:rsid w:val="00F1398C"/>
    <w:rsid w:val="00F16CBF"/>
    <w:rsid w:val="00F17305"/>
    <w:rsid w:val="00F20727"/>
    <w:rsid w:val="00F21FE7"/>
    <w:rsid w:val="00F227F5"/>
    <w:rsid w:val="00F23C92"/>
    <w:rsid w:val="00F245DC"/>
    <w:rsid w:val="00F274A4"/>
    <w:rsid w:val="00F31ABA"/>
    <w:rsid w:val="00F345A0"/>
    <w:rsid w:val="00F4012D"/>
    <w:rsid w:val="00F40F31"/>
    <w:rsid w:val="00F41B99"/>
    <w:rsid w:val="00F42BC0"/>
    <w:rsid w:val="00F4429C"/>
    <w:rsid w:val="00F46803"/>
    <w:rsid w:val="00F46E34"/>
    <w:rsid w:val="00F47833"/>
    <w:rsid w:val="00F522C8"/>
    <w:rsid w:val="00F531AA"/>
    <w:rsid w:val="00F54872"/>
    <w:rsid w:val="00F55429"/>
    <w:rsid w:val="00F555B4"/>
    <w:rsid w:val="00F5745E"/>
    <w:rsid w:val="00F57C57"/>
    <w:rsid w:val="00F61F99"/>
    <w:rsid w:val="00F666AE"/>
    <w:rsid w:val="00F71F3F"/>
    <w:rsid w:val="00F737F8"/>
    <w:rsid w:val="00F74AB4"/>
    <w:rsid w:val="00F76DE8"/>
    <w:rsid w:val="00F871B5"/>
    <w:rsid w:val="00F94B02"/>
    <w:rsid w:val="00F95F48"/>
    <w:rsid w:val="00F96AB9"/>
    <w:rsid w:val="00F97A87"/>
    <w:rsid w:val="00FA07CD"/>
    <w:rsid w:val="00FA14BA"/>
    <w:rsid w:val="00FA27EA"/>
    <w:rsid w:val="00FA6D15"/>
    <w:rsid w:val="00FB01F2"/>
    <w:rsid w:val="00FB0BBB"/>
    <w:rsid w:val="00FB24B7"/>
    <w:rsid w:val="00FB2FCD"/>
    <w:rsid w:val="00FB3699"/>
    <w:rsid w:val="00FB45D1"/>
    <w:rsid w:val="00FC2A0D"/>
    <w:rsid w:val="00FC5946"/>
    <w:rsid w:val="00FC5EB3"/>
    <w:rsid w:val="00FD1266"/>
    <w:rsid w:val="00FE04ED"/>
    <w:rsid w:val="00FE2416"/>
    <w:rsid w:val="00FE2595"/>
    <w:rsid w:val="00FF0C73"/>
    <w:rsid w:val="00FF62BA"/>
    <w:rsid w:val="00FF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411E6"/>
  <w15:docId w15:val="{220CBA82-E8CB-4FD9-AD98-01E32F59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295"/>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5295"/>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link w:val="a3"/>
    <w:rsid w:val="001E5295"/>
    <w:rPr>
      <w:sz w:val="24"/>
      <w:szCs w:val="24"/>
      <w:lang w:bidi="ar-SA"/>
    </w:rPr>
  </w:style>
  <w:style w:type="paragraph" w:styleId="a5">
    <w:name w:val="header"/>
    <w:basedOn w:val="a"/>
    <w:link w:val="a6"/>
    <w:unhideWhenUsed/>
    <w:rsid w:val="001E5295"/>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link w:val="a5"/>
    <w:rsid w:val="001E5295"/>
    <w:rPr>
      <w:sz w:val="24"/>
      <w:szCs w:val="24"/>
      <w:lang w:bidi="ar-SA"/>
    </w:rPr>
  </w:style>
  <w:style w:type="paragraph" w:styleId="HTML">
    <w:name w:val="HTML Preformatted"/>
    <w:basedOn w:val="a"/>
    <w:link w:val="HTML0"/>
    <w:rsid w:val="001E5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0">
    <w:name w:val="Стандартный HTML Знак"/>
    <w:link w:val="HTML"/>
    <w:rsid w:val="001E5295"/>
    <w:rPr>
      <w:rFonts w:ascii="Courier New" w:hAnsi="Courier New"/>
      <w:color w:val="000000"/>
      <w:sz w:val="18"/>
      <w:szCs w:val="18"/>
      <w:lang w:bidi="ar-SA"/>
    </w:rPr>
  </w:style>
  <w:style w:type="paragraph" w:styleId="a7">
    <w:name w:val="Body Text Indent"/>
    <w:basedOn w:val="a"/>
    <w:link w:val="a8"/>
    <w:rsid w:val="001E5295"/>
    <w:pPr>
      <w:shd w:val="clear" w:color="auto" w:fill="FFFFFF"/>
      <w:tabs>
        <w:tab w:val="left" w:pos="-720"/>
      </w:tabs>
      <w:spacing w:after="0" w:line="240" w:lineRule="auto"/>
      <w:ind w:left="29" w:firstLine="871"/>
      <w:jc w:val="both"/>
    </w:pPr>
    <w:rPr>
      <w:rFonts w:ascii="Times New Roman" w:eastAsia="Times New Roman" w:hAnsi="Times New Roman"/>
      <w:color w:val="000000"/>
      <w:sz w:val="28"/>
      <w:szCs w:val="28"/>
      <w:lang w:eastAsia="ru-RU"/>
    </w:rPr>
  </w:style>
  <w:style w:type="character" w:customStyle="1" w:styleId="a8">
    <w:name w:val="Основной текст с отступом Знак"/>
    <w:link w:val="a7"/>
    <w:rsid w:val="001E5295"/>
    <w:rPr>
      <w:color w:val="000000"/>
      <w:sz w:val="28"/>
      <w:szCs w:val="28"/>
      <w:lang w:val="ru-RU" w:eastAsia="ru-RU" w:bidi="ar-SA"/>
    </w:rPr>
  </w:style>
  <w:style w:type="paragraph" w:styleId="a9">
    <w:name w:val="List Paragraph"/>
    <w:basedOn w:val="a"/>
    <w:qFormat/>
    <w:rsid w:val="001E5295"/>
    <w:pPr>
      <w:ind w:left="720"/>
      <w:contextualSpacing/>
    </w:p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777934"/>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ConsPlusNormal">
    <w:name w:val="ConsPlusNormal"/>
    <w:rsid w:val="00F96AB9"/>
    <w:pPr>
      <w:widowControl w:val="0"/>
      <w:autoSpaceDE w:val="0"/>
      <w:autoSpaceDN w:val="0"/>
    </w:pPr>
    <w:rPr>
      <w:rFonts w:ascii="Calibri" w:hAnsi="Calibri" w:cs="Calibri"/>
      <w:sz w:val="22"/>
    </w:rPr>
  </w:style>
  <w:style w:type="character" w:styleId="aa">
    <w:name w:val="Hyperlink"/>
    <w:rsid w:val="000555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10206">
      <w:bodyDiv w:val="1"/>
      <w:marLeft w:val="0"/>
      <w:marRight w:val="0"/>
      <w:marTop w:val="0"/>
      <w:marBottom w:val="0"/>
      <w:divBdr>
        <w:top w:val="none" w:sz="0" w:space="0" w:color="auto"/>
        <w:left w:val="none" w:sz="0" w:space="0" w:color="auto"/>
        <w:bottom w:val="none" w:sz="0" w:space="0" w:color="auto"/>
        <w:right w:val="none" w:sz="0" w:space="0" w:color="auto"/>
      </w:divBdr>
    </w:div>
    <w:div w:id="13189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E74331191DF8193EDB92700CA97D6B063F2A9E1B1EDD20505189708B2988231C6DB9CDF7C7B8E6074D72E5C5CBABB1EF9536C87BB55DC4Ai3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ttagilenerg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0BF41-C7E0-4DCC-9658-71B067F9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Татьяна Викторовна Елюшкина</cp:lastModifiedBy>
  <cp:revision>20</cp:revision>
  <cp:lastPrinted>2017-04-17T04:50:00Z</cp:lastPrinted>
  <dcterms:created xsi:type="dcterms:W3CDTF">2021-10-27T06:12:00Z</dcterms:created>
  <dcterms:modified xsi:type="dcterms:W3CDTF">2025-01-03T04:09:00Z</dcterms:modified>
</cp:coreProperties>
</file>