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c"/>
        <w:spacing w:line="300" w:lineRule="auto"/>
        <w:divId w:val="1497650584"/>
        <w:rPr>
          <w:color w:val="333333"/>
          <w:sz w:val="27"/>
          <w:szCs w:val="27"/>
        </w:rPr>
      </w:pPr>
      <w:r>
        <w:rPr>
          <w:color w:val="333333"/>
          <w:sz w:val="27"/>
          <w:szCs w:val="27"/>
        </w:rPr>
        <w:t>РОССИЙСКАЯ ФЕДЕРАЦИЯ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t"/>
        <w:spacing w:line="300" w:lineRule="auto"/>
        <w:divId w:val="1497650584"/>
        <w:rPr>
          <w:color w:val="333333"/>
          <w:sz w:val="27"/>
          <w:szCs w:val="27"/>
        </w:rPr>
      </w:pPr>
      <w:r>
        <w:rPr>
          <w:color w:val="333333"/>
          <w:sz w:val="27"/>
          <w:szCs w:val="27"/>
        </w:rPr>
        <w:t>ФЕДЕРАЛЬНЫЙ ЗАКОН</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t"/>
        <w:spacing w:line="300" w:lineRule="auto"/>
        <w:divId w:val="1497650584"/>
        <w:rPr>
          <w:color w:val="333333"/>
          <w:sz w:val="27"/>
          <w:szCs w:val="27"/>
        </w:rPr>
      </w:pPr>
      <w:r>
        <w:rPr>
          <w:color w:val="333333"/>
          <w:sz w:val="27"/>
          <w:szCs w:val="27"/>
        </w:rPr>
        <w:t>Об основах общественного контроля в Российской Федерации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i"/>
        <w:spacing w:line="300" w:lineRule="auto"/>
        <w:divId w:val="1497650584"/>
        <w:rPr>
          <w:color w:val="333333"/>
          <w:sz w:val="27"/>
          <w:szCs w:val="27"/>
        </w:rPr>
      </w:pPr>
      <w:r>
        <w:rPr>
          <w:color w:val="333333"/>
          <w:sz w:val="27"/>
          <w:szCs w:val="27"/>
        </w:rPr>
        <w:t>Принят Государственной Думой                              4 июля 2014 года</w:t>
      </w:r>
    </w:p>
    <w:p w:rsidR="00000000" w:rsidRDefault="00000000">
      <w:pPr>
        <w:pStyle w:val="i"/>
        <w:spacing w:line="300" w:lineRule="auto"/>
        <w:divId w:val="1497650584"/>
        <w:rPr>
          <w:color w:val="333333"/>
          <w:sz w:val="27"/>
          <w:szCs w:val="27"/>
        </w:rPr>
      </w:pPr>
      <w:r>
        <w:rPr>
          <w:color w:val="333333"/>
          <w:sz w:val="27"/>
          <w:szCs w:val="27"/>
        </w:rPr>
        <w:t>Одобрен Советом Федерации                                   9 июля 2014 года</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c"/>
        <w:spacing w:line="300" w:lineRule="auto"/>
        <w:divId w:val="1497650584"/>
        <w:rPr>
          <w:color w:val="333333"/>
          <w:sz w:val="27"/>
          <w:szCs w:val="27"/>
        </w:rPr>
      </w:pPr>
      <w:r>
        <w:rPr>
          <w:rStyle w:val="mark"/>
          <w:color w:val="333333"/>
          <w:sz w:val="27"/>
          <w:szCs w:val="27"/>
        </w:rPr>
        <w:t>(В редакции федеральных законов от 03.07.2016 № 353-ФЗ; от 29.12.2017 № 455-ФЗ; от 27.12.2018 № 498-ФЗ)</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Глава 1. Общие положения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 Предмет регулирования настоящего Федерального закона</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 Правовая основа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000000">
      <w:pPr>
        <w:pStyle w:val="a3"/>
        <w:spacing w:line="300" w:lineRule="auto"/>
        <w:divId w:val="1497650584"/>
        <w:rPr>
          <w:color w:val="333333"/>
          <w:sz w:val="27"/>
          <w:szCs w:val="27"/>
        </w:rPr>
      </w:pPr>
      <w:r>
        <w:rPr>
          <w:color w:val="333333"/>
          <w:sz w:val="27"/>
          <w:szCs w:val="27"/>
        </w:rPr>
        <w:lastRenderedPageBreak/>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 </w:t>
      </w:r>
      <w:r>
        <w:rPr>
          <w:rStyle w:val="mark"/>
          <w:color w:val="333333"/>
          <w:sz w:val="27"/>
          <w:szCs w:val="27"/>
        </w:rPr>
        <w:t>(В редакции федеральных законов от 03.07.2016 № 353-ФЗ; от 29.12.2017 № 455-ФЗ; от 27.12.2018 № 498-ФЗ)</w:t>
      </w:r>
    </w:p>
    <w:p w:rsidR="00000000" w:rsidRDefault="00000000">
      <w:pPr>
        <w:pStyle w:val="a3"/>
        <w:spacing w:line="300" w:lineRule="auto"/>
        <w:divId w:val="1497650584"/>
        <w:rPr>
          <w:color w:val="333333"/>
          <w:sz w:val="27"/>
          <w:szCs w:val="27"/>
        </w:rPr>
      </w:pPr>
      <w:r>
        <w:rPr>
          <w:color w:val="333333"/>
          <w:sz w:val="27"/>
          <w:szCs w:val="27"/>
        </w:rPr>
        <w:t>4. Не допускается принятие нормативных правовых актов в целях воспрепятствования осуществлению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3. Право граждан на участие в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lastRenderedPageBreak/>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000000" w:rsidRDefault="00000000">
      <w:pPr>
        <w:pStyle w:val="a3"/>
        <w:spacing w:line="300" w:lineRule="auto"/>
        <w:divId w:val="1497650584"/>
        <w:rPr>
          <w:color w:val="333333"/>
          <w:sz w:val="27"/>
          <w:szCs w:val="27"/>
        </w:rPr>
      </w:pPr>
      <w:r>
        <w:rPr>
          <w:color w:val="333333"/>
          <w:sz w:val="27"/>
          <w:szCs w:val="27"/>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4. Общественный контроль</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000000" w:rsidRDefault="00000000">
      <w:pPr>
        <w:pStyle w:val="a3"/>
        <w:spacing w:line="300" w:lineRule="auto"/>
        <w:divId w:val="1497650584"/>
        <w:rPr>
          <w:color w:val="333333"/>
          <w:sz w:val="27"/>
          <w:szCs w:val="27"/>
        </w:rPr>
      </w:pPr>
      <w:r>
        <w:rPr>
          <w:color w:val="333333"/>
          <w:sz w:val="27"/>
          <w:szCs w:val="27"/>
        </w:rPr>
        <w:t xml:space="preserve">2. Общественный контроль может осуществляться как в формах, предусмотренных настоящим Федеральным законом, так и в иных формах, </w:t>
      </w:r>
      <w:r>
        <w:rPr>
          <w:color w:val="333333"/>
          <w:sz w:val="27"/>
          <w:szCs w:val="27"/>
        </w:rPr>
        <w:lastRenderedPageBreak/>
        <w:t>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5. Цели и задачи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Целями общественного контроля являются:</w:t>
      </w:r>
    </w:p>
    <w:p w:rsidR="00000000" w:rsidRDefault="00000000">
      <w:pPr>
        <w:pStyle w:val="a3"/>
        <w:spacing w:line="300" w:lineRule="auto"/>
        <w:divId w:val="1497650584"/>
        <w:rPr>
          <w:color w:val="333333"/>
          <w:sz w:val="27"/>
          <w:szCs w:val="27"/>
        </w:rPr>
      </w:pPr>
      <w:r>
        <w:rPr>
          <w:color w:val="333333"/>
          <w:sz w:val="27"/>
          <w:szCs w:val="27"/>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2. Задачами общественного контроля являются:</w:t>
      </w:r>
    </w:p>
    <w:p w:rsidR="00000000" w:rsidRDefault="00000000">
      <w:pPr>
        <w:pStyle w:val="a3"/>
        <w:spacing w:line="300" w:lineRule="auto"/>
        <w:divId w:val="1497650584"/>
        <w:rPr>
          <w:color w:val="333333"/>
          <w:sz w:val="27"/>
          <w:szCs w:val="27"/>
        </w:rPr>
      </w:pPr>
      <w:r>
        <w:rPr>
          <w:color w:val="333333"/>
          <w:sz w:val="27"/>
          <w:szCs w:val="27"/>
        </w:rPr>
        <w:t>1) формирование и развитие гражданского правосознания;</w:t>
      </w:r>
    </w:p>
    <w:p w:rsidR="00000000" w:rsidRDefault="00000000">
      <w:pPr>
        <w:pStyle w:val="a3"/>
        <w:spacing w:line="300" w:lineRule="auto"/>
        <w:divId w:val="1497650584"/>
        <w:rPr>
          <w:color w:val="333333"/>
          <w:sz w:val="27"/>
          <w:szCs w:val="27"/>
        </w:rPr>
      </w:pPr>
      <w:r>
        <w:rPr>
          <w:color w:val="333333"/>
          <w:sz w:val="27"/>
          <w:szCs w:val="27"/>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000000" w:rsidRDefault="00000000">
      <w:pPr>
        <w:pStyle w:val="a3"/>
        <w:spacing w:line="300" w:lineRule="auto"/>
        <w:divId w:val="1497650584"/>
        <w:rPr>
          <w:color w:val="333333"/>
          <w:sz w:val="27"/>
          <w:szCs w:val="27"/>
        </w:rPr>
      </w:pPr>
      <w:r>
        <w:rPr>
          <w:color w:val="333333"/>
          <w:sz w:val="27"/>
          <w:szCs w:val="27"/>
        </w:rPr>
        <w:t>3) содействие предупреждению и разрешению социальных конфликтов;</w:t>
      </w:r>
    </w:p>
    <w:p w:rsidR="00000000" w:rsidRDefault="00000000">
      <w:pPr>
        <w:pStyle w:val="a3"/>
        <w:spacing w:line="300" w:lineRule="auto"/>
        <w:divId w:val="1497650584"/>
        <w:rPr>
          <w:color w:val="333333"/>
          <w:sz w:val="27"/>
          <w:szCs w:val="27"/>
        </w:rPr>
      </w:pPr>
      <w:r>
        <w:rPr>
          <w:color w:val="333333"/>
          <w:sz w:val="27"/>
          <w:szCs w:val="27"/>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 xml:space="preserve">5) обеспечение прозрачности и открытости деятельности органов государственной власти, органов местного самоуправления, государственных и </w:t>
      </w:r>
      <w:r>
        <w:rPr>
          <w:color w:val="333333"/>
          <w:sz w:val="27"/>
          <w:szCs w:val="27"/>
        </w:rPr>
        <w:lastRenderedPageBreak/>
        <w:t>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6) формирование в обществе нетерпимости к коррупционному поведению;</w:t>
      </w:r>
    </w:p>
    <w:p w:rsidR="00000000" w:rsidRDefault="00000000">
      <w:pPr>
        <w:pStyle w:val="a3"/>
        <w:spacing w:line="300" w:lineRule="auto"/>
        <w:divId w:val="1497650584"/>
        <w:rPr>
          <w:color w:val="333333"/>
          <w:sz w:val="27"/>
          <w:szCs w:val="27"/>
        </w:rPr>
      </w:pPr>
      <w:r>
        <w:rPr>
          <w:color w:val="333333"/>
          <w:sz w:val="27"/>
          <w:szCs w:val="27"/>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6. Принципы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Общественный контроль осуществляется на основе следующих принципов:</w:t>
      </w:r>
    </w:p>
    <w:p w:rsidR="00000000" w:rsidRDefault="00000000">
      <w:pPr>
        <w:pStyle w:val="a3"/>
        <w:spacing w:line="300" w:lineRule="auto"/>
        <w:divId w:val="1497650584"/>
        <w:rPr>
          <w:color w:val="333333"/>
          <w:sz w:val="27"/>
          <w:szCs w:val="27"/>
        </w:rPr>
      </w:pPr>
      <w:r>
        <w:rPr>
          <w:color w:val="333333"/>
          <w:sz w:val="27"/>
          <w:szCs w:val="27"/>
        </w:rPr>
        <w:t>1) приоритет прав и законных интересов человека и гражданина;</w:t>
      </w:r>
    </w:p>
    <w:p w:rsidR="00000000" w:rsidRDefault="00000000">
      <w:pPr>
        <w:pStyle w:val="a3"/>
        <w:spacing w:line="300" w:lineRule="auto"/>
        <w:divId w:val="1497650584"/>
        <w:rPr>
          <w:color w:val="333333"/>
          <w:sz w:val="27"/>
          <w:szCs w:val="27"/>
        </w:rPr>
      </w:pPr>
      <w:r>
        <w:rPr>
          <w:color w:val="333333"/>
          <w:sz w:val="27"/>
          <w:szCs w:val="27"/>
        </w:rPr>
        <w:t>2) добровольность участия в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4) публичность и открытость осуществления общественного контроля и общественного обсуждения его результатов;</w:t>
      </w:r>
    </w:p>
    <w:p w:rsidR="00000000" w:rsidRDefault="00000000">
      <w:pPr>
        <w:pStyle w:val="a3"/>
        <w:spacing w:line="300" w:lineRule="auto"/>
        <w:divId w:val="1497650584"/>
        <w:rPr>
          <w:color w:val="333333"/>
          <w:sz w:val="27"/>
          <w:szCs w:val="27"/>
        </w:rPr>
      </w:pPr>
      <w:r>
        <w:rPr>
          <w:color w:val="333333"/>
          <w:sz w:val="27"/>
          <w:szCs w:val="27"/>
        </w:rPr>
        <w:t>5) законность деятельности субъектов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xml:space="preserve">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Pr>
          <w:color w:val="333333"/>
          <w:sz w:val="27"/>
          <w:szCs w:val="27"/>
        </w:rPr>
        <w:lastRenderedPageBreak/>
        <w:t>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000000" w:rsidRDefault="00000000">
      <w:pPr>
        <w:pStyle w:val="a3"/>
        <w:spacing w:line="300" w:lineRule="auto"/>
        <w:divId w:val="1497650584"/>
        <w:rPr>
          <w:color w:val="333333"/>
          <w:sz w:val="27"/>
          <w:szCs w:val="27"/>
        </w:rPr>
      </w:pPr>
      <w:r>
        <w:rPr>
          <w:color w:val="333333"/>
          <w:sz w:val="27"/>
          <w:szCs w:val="27"/>
        </w:rPr>
        <w:t>8) многообразие форм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000000" w:rsidRDefault="00000000">
      <w:pPr>
        <w:pStyle w:val="a3"/>
        <w:spacing w:line="300" w:lineRule="auto"/>
        <w:divId w:val="1497650584"/>
        <w:rPr>
          <w:color w:val="333333"/>
          <w:sz w:val="27"/>
          <w:szCs w:val="27"/>
        </w:rPr>
      </w:pPr>
      <w:r>
        <w:rPr>
          <w:color w:val="333333"/>
          <w:sz w:val="27"/>
          <w:szCs w:val="27"/>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000000" w:rsidRDefault="00000000">
      <w:pPr>
        <w:pStyle w:val="a3"/>
        <w:spacing w:line="300" w:lineRule="auto"/>
        <w:divId w:val="1497650584"/>
        <w:rPr>
          <w:color w:val="333333"/>
          <w:sz w:val="27"/>
          <w:szCs w:val="27"/>
        </w:rPr>
      </w:pPr>
      <w:r>
        <w:rPr>
          <w:color w:val="333333"/>
          <w:sz w:val="27"/>
          <w:szCs w:val="27"/>
        </w:rPr>
        <w:t>11) недопустимость вмешательства в сферу деятельности политических партий;</w:t>
      </w:r>
    </w:p>
    <w:p w:rsidR="00000000" w:rsidRDefault="00000000">
      <w:pPr>
        <w:pStyle w:val="a3"/>
        <w:spacing w:line="300" w:lineRule="auto"/>
        <w:divId w:val="1497650584"/>
        <w:rPr>
          <w:color w:val="333333"/>
          <w:sz w:val="27"/>
          <w:szCs w:val="27"/>
        </w:rPr>
      </w:pPr>
      <w:r>
        <w:rPr>
          <w:color w:val="333333"/>
          <w:sz w:val="27"/>
          <w:szCs w:val="27"/>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7. Информационное обеспечение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000000" w:rsidRDefault="00000000">
      <w:pPr>
        <w:pStyle w:val="a3"/>
        <w:spacing w:line="300" w:lineRule="auto"/>
        <w:divId w:val="1497650584"/>
        <w:rPr>
          <w:color w:val="333333"/>
          <w:sz w:val="27"/>
          <w:szCs w:val="27"/>
        </w:rPr>
      </w:pPr>
      <w:r>
        <w:rPr>
          <w:color w:val="333333"/>
          <w:sz w:val="27"/>
          <w:szCs w:val="27"/>
        </w:rPr>
        <w:t xml:space="preserve">2. Субъекты общественного контроля осуществляют информационное взаимодействие между собой, а также с органами государственной власти и </w:t>
      </w:r>
      <w:r>
        <w:rPr>
          <w:color w:val="333333"/>
          <w:sz w:val="27"/>
          <w:szCs w:val="27"/>
        </w:rPr>
        <w:lastRenderedPageBreak/>
        <w:t>органами местного самоуправления, в том числе с использованием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3. 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8. Доступ к информации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000000" w:rsidRDefault="00000000">
      <w:pPr>
        <w:pStyle w:val="a3"/>
        <w:spacing w:line="300" w:lineRule="auto"/>
        <w:divId w:val="1497650584"/>
        <w:rPr>
          <w:color w:val="333333"/>
          <w:sz w:val="27"/>
          <w:szCs w:val="27"/>
        </w:rPr>
      </w:pPr>
      <w:r>
        <w:rPr>
          <w:color w:val="333333"/>
          <w:sz w:val="27"/>
          <w:szCs w:val="27"/>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000000" w:rsidRDefault="00000000">
      <w:pPr>
        <w:pStyle w:val="a3"/>
        <w:spacing w:line="300" w:lineRule="auto"/>
        <w:divId w:val="1497650584"/>
        <w:rPr>
          <w:color w:val="333333"/>
          <w:sz w:val="27"/>
          <w:szCs w:val="27"/>
        </w:rPr>
      </w:pPr>
      <w:r>
        <w:rPr>
          <w:color w:val="333333"/>
          <w:sz w:val="27"/>
          <w:szCs w:val="27"/>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Глава 2. Статус субъектов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9. Субъекты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Субъектами общественного контроля являются:</w:t>
      </w:r>
    </w:p>
    <w:p w:rsidR="00000000" w:rsidRDefault="00000000">
      <w:pPr>
        <w:pStyle w:val="a3"/>
        <w:spacing w:line="300" w:lineRule="auto"/>
        <w:divId w:val="1497650584"/>
        <w:rPr>
          <w:color w:val="333333"/>
          <w:sz w:val="27"/>
          <w:szCs w:val="27"/>
        </w:rPr>
      </w:pPr>
      <w:r>
        <w:rPr>
          <w:color w:val="333333"/>
          <w:sz w:val="27"/>
          <w:szCs w:val="27"/>
        </w:rPr>
        <w:t>1) Общественная палата Российской Федерации;</w:t>
      </w:r>
    </w:p>
    <w:p w:rsidR="00000000" w:rsidRDefault="00000000">
      <w:pPr>
        <w:pStyle w:val="a3"/>
        <w:spacing w:line="300" w:lineRule="auto"/>
        <w:divId w:val="1497650584"/>
        <w:rPr>
          <w:color w:val="333333"/>
          <w:sz w:val="27"/>
          <w:szCs w:val="27"/>
        </w:rPr>
      </w:pPr>
      <w:r>
        <w:rPr>
          <w:color w:val="333333"/>
          <w:sz w:val="27"/>
          <w:szCs w:val="27"/>
        </w:rPr>
        <w:t>2) общественные палаты субъектов Российской Федерации;</w:t>
      </w:r>
    </w:p>
    <w:p w:rsidR="00000000" w:rsidRDefault="00000000">
      <w:pPr>
        <w:pStyle w:val="a3"/>
        <w:spacing w:line="300" w:lineRule="auto"/>
        <w:divId w:val="1497650584"/>
        <w:rPr>
          <w:color w:val="333333"/>
          <w:sz w:val="27"/>
          <w:szCs w:val="27"/>
        </w:rPr>
      </w:pPr>
      <w:r>
        <w:rPr>
          <w:color w:val="333333"/>
          <w:sz w:val="27"/>
          <w:szCs w:val="27"/>
        </w:rPr>
        <w:lastRenderedPageBreak/>
        <w:t>3) общественные палаты (советы) муниципальных образований;</w:t>
      </w:r>
    </w:p>
    <w:p w:rsidR="00000000" w:rsidRDefault="00000000">
      <w:pPr>
        <w:pStyle w:val="a3"/>
        <w:spacing w:line="300" w:lineRule="auto"/>
        <w:divId w:val="1497650584"/>
        <w:rPr>
          <w:color w:val="333333"/>
          <w:sz w:val="27"/>
          <w:szCs w:val="27"/>
        </w:rPr>
      </w:pPr>
      <w:r>
        <w:rPr>
          <w:color w:val="333333"/>
          <w:sz w:val="27"/>
          <w:szCs w:val="27"/>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00000" w:rsidRDefault="00000000">
      <w:pPr>
        <w:pStyle w:val="a3"/>
        <w:spacing w:line="300" w:lineRule="auto"/>
        <w:divId w:val="1497650584"/>
        <w:rPr>
          <w:color w:val="333333"/>
          <w:sz w:val="27"/>
          <w:szCs w:val="27"/>
        </w:rPr>
      </w:pPr>
      <w:r>
        <w:rPr>
          <w:color w:val="333333"/>
          <w:sz w:val="27"/>
          <w:szCs w:val="27"/>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000000" w:rsidRDefault="00000000">
      <w:pPr>
        <w:pStyle w:val="a3"/>
        <w:spacing w:line="300" w:lineRule="auto"/>
        <w:divId w:val="1497650584"/>
        <w:rPr>
          <w:color w:val="333333"/>
          <w:sz w:val="27"/>
          <w:szCs w:val="27"/>
        </w:rPr>
      </w:pPr>
      <w:r>
        <w:rPr>
          <w:color w:val="333333"/>
          <w:sz w:val="27"/>
          <w:szCs w:val="27"/>
        </w:rPr>
        <w:t>1) общественные наблюдательные комиссии;</w:t>
      </w:r>
    </w:p>
    <w:p w:rsidR="00000000" w:rsidRDefault="00000000">
      <w:pPr>
        <w:pStyle w:val="a3"/>
        <w:spacing w:line="300" w:lineRule="auto"/>
        <w:divId w:val="1497650584"/>
        <w:rPr>
          <w:color w:val="333333"/>
          <w:sz w:val="27"/>
          <w:szCs w:val="27"/>
        </w:rPr>
      </w:pPr>
      <w:r>
        <w:rPr>
          <w:color w:val="333333"/>
          <w:sz w:val="27"/>
          <w:szCs w:val="27"/>
        </w:rPr>
        <w:t>2) общественные инспекции;</w:t>
      </w:r>
    </w:p>
    <w:p w:rsidR="00000000" w:rsidRDefault="00000000">
      <w:pPr>
        <w:pStyle w:val="a3"/>
        <w:spacing w:line="300" w:lineRule="auto"/>
        <w:divId w:val="1497650584"/>
        <w:rPr>
          <w:color w:val="333333"/>
          <w:sz w:val="27"/>
          <w:szCs w:val="27"/>
        </w:rPr>
      </w:pPr>
      <w:r>
        <w:rPr>
          <w:color w:val="333333"/>
          <w:sz w:val="27"/>
          <w:szCs w:val="27"/>
        </w:rPr>
        <w:t>3) группы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4) иные организационные структуры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10. Права и обязанности субъектов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Субъекты общественного контроля вправе:</w:t>
      </w:r>
    </w:p>
    <w:p w:rsidR="00000000" w:rsidRDefault="00000000">
      <w:pPr>
        <w:pStyle w:val="a3"/>
        <w:spacing w:line="300" w:lineRule="auto"/>
        <w:divId w:val="1497650584"/>
        <w:rPr>
          <w:color w:val="333333"/>
          <w:sz w:val="27"/>
          <w:szCs w:val="27"/>
        </w:rPr>
      </w:pPr>
      <w:r>
        <w:rPr>
          <w:color w:val="333333"/>
          <w:sz w:val="27"/>
          <w:szCs w:val="27"/>
        </w:rPr>
        <w:t>1) осуществлять общественный контроль в формах, предусмотренных настоящим Федеральным законом и другими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00000" w:rsidRDefault="00000000">
      <w:pPr>
        <w:pStyle w:val="a3"/>
        <w:spacing w:line="300" w:lineRule="auto"/>
        <w:divId w:val="1497650584"/>
        <w:rPr>
          <w:color w:val="333333"/>
          <w:sz w:val="27"/>
          <w:szCs w:val="27"/>
        </w:rPr>
      </w:pPr>
      <w:r>
        <w:rPr>
          <w:color w:val="333333"/>
          <w:sz w:val="27"/>
          <w:szCs w:val="27"/>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00000" w:rsidRDefault="00000000">
      <w:pPr>
        <w:pStyle w:val="a3"/>
        <w:spacing w:line="300" w:lineRule="auto"/>
        <w:divId w:val="1497650584"/>
        <w:rPr>
          <w:color w:val="333333"/>
          <w:sz w:val="27"/>
          <w:szCs w:val="27"/>
        </w:rPr>
      </w:pPr>
      <w:r>
        <w:rPr>
          <w:color w:val="333333"/>
          <w:sz w:val="27"/>
          <w:szCs w:val="27"/>
        </w:rPr>
        <w:t xml:space="preserve">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w:t>
      </w:r>
      <w:r>
        <w:rPr>
          <w:color w:val="333333"/>
          <w:sz w:val="27"/>
          <w:szCs w:val="27"/>
        </w:rPr>
        <w:lastRenderedPageBreak/>
        <w:t>организации, иные органы и организации, осуществляющие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000000" w:rsidRDefault="00000000">
      <w:pPr>
        <w:pStyle w:val="a3"/>
        <w:spacing w:line="300" w:lineRule="auto"/>
        <w:divId w:val="1497650584"/>
        <w:rPr>
          <w:color w:val="333333"/>
          <w:sz w:val="27"/>
          <w:szCs w:val="27"/>
        </w:rPr>
      </w:pPr>
      <w:r>
        <w:rPr>
          <w:color w:val="333333"/>
          <w:sz w:val="27"/>
          <w:szCs w:val="27"/>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000000" w:rsidRDefault="00000000">
      <w:pPr>
        <w:pStyle w:val="a3"/>
        <w:spacing w:line="300" w:lineRule="auto"/>
        <w:divId w:val="1497650584"/>
        <w:rPr>
          <w:color w:val="333333"/>
          <w:sz w:val="27"/>
          <w:szCs w:val="27"/>
        </w:rPr>
      </w:pPr>
      <w:r>
        <w:rPr>
          <w:color w:val="333333"/>
          <w:sz w:val="27"/>
          <w:szCs w:val="27"/>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00000" w:rsidRDefault="00000000">
      <w:pPr>
        <w:pStyle w:val="a3"/>
        <w:spacing w:line="300" w:lineRule="auto"/>
        <w:divId w:val="1497650584"/>
        <w:rPr>
          <w:color w:val="333333"/>
          <w:sz w:val="27"/>
          <w:szCs w:val="27"/>
        </w:rPr>
      </w:pPr>
      <w:r>
        <w:rPr>
          <w:color w:val="333333"/>
          <w:sz w:val="27"/>
          <w:szCs w:val="27"/>
        </w:rPr>
        <w:t>8) пользоваться иными правами, предусмотренными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t>2. Субъекты общественного контроля при его осуществлении обязаны:</w:t>
      </w:r>
    </w:p>
    <w:p w:rsidR="00000000" w:rsidRDefault="00000000">
      <w:pPr>
        <w:pStyle w:val="a3"/>
        <w:spacing w:line="300" w:lineRule="auto"/>
        <w:divId w:val="1497650584"/>
        <w:rPr>
          <w:color w:val="333333"/>
          <w:sz w:val="27"/>
          <w:szCs w:val="27"/>
        </w:rPr>
      </w:pPr>
      <w:r>
        <w:rPr>
          <w:color w:val="333333"/>
          <w:sz w:val="27"/>
          <w:szCs w:val="27"/>
        </w:rPr>
        <w:t>1) соблюдать законодательство Российской Федерации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000000" w:rsidRDefault="00000000">
      <w:pPr>
        <w:pStyle w:val="a3"/>
        <w:spacing w:line="300" w:lineRule="auto"/>
        <w:divId w:val="1497650584"/>
        <w:rPr>
          <w:color w:val="333333"/>
          <w:sz w:val="27"/>
          <w:szCs w:val="27"/>
        </w:rPr>
      </w:pPr>
      <w:r>
        <w:rPr>
          <w:color w:val="333333"/>
          <w:sz w:val="27"/>
          <w:szCs w:val="27"/>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lastRenderedPageBreak/>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000000" w:rsidRDefault="00000000">
      <w:pPr>
        <w:pStyle w:val="a3"/>
        <w:spacing w:line="300" w:lineRule="auto"/>
        <w:divId w:val="1497650584"/>
        <w:rPr>
          <w:color w:val="333333"/>
          <w:sz w:val="27"/>
          <w:szCs w:val="27"/>
        </w:rPr>
      </w:pPr>
      <w:r>
        <w:rPr>
          <w:color w:val="333333"/>
          <w:sz w:val="27"/>
          <w:szCs w:val="27"/>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000000" w:rsidRDefault="00000000">
      <w:pPr>
        <w:pStyle w:val="a3"/>
        <w:spacing w:line="300" w:lineRule="auto"/>
        <w:divId w:val="1497650584"/>
        <w:rPr>
          <w:color w:val="333333"/>
          <w:sz w:val="27"/>
          <w:szCs w:val="27"/>
        </w:rPr>
      </w:pPr>
      <w:r>
        <w:rPr>
          <w:color w:val="333333"/>
          <w:sz w:val="27"/>
          <w:szCs w:val="27"/>
        </w:rPr>
        <w:t>6) нести иные обязанности, предусмотренные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11. Конфликт интересов при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000000" w:rsidRDefault="00000000">
      <w:pPr>
        <w:pStyle w:val="a3"/>
        <w:spacing w:line="300" w:lineRule="auto"/>
        <w:divId w:val="1497650584"/>
        <w:rPr>
          <w:color w:val="333333"/>
          <w:sz w:val="27"/>
          <w:szCs w:val="27"/>
        </w:rPr>
      </w:pPr>
      <w:r>
        <w:rPr>
          <w:color w:val="333333"/>
          <w:sz w:val="27"/>
          <w:szCs w:val="27"/>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000000" w:rsidRDefault="00000000">
      <w:pPr>
        <w:pStyle w:val="a3"/>
        <w:spacing w:line="300" w:lineRule="auto"/>
        <w:divId w:val="1497650584"/>
        <w:rPr>
          <w:color w:val="333333"/>
          <w:sz w:val="27"/>
          <w:szCs w:val="27"/>
        </w:rPr>
      </w:pPr>
      <w:r>
        <w:rPr>
          <w:color w:val="333333"/>
          <w:sz w:val="27"/>
          <w:szCs w:val="27"/>
        </w:rPr>
        <w:t xml:space="preserve">4. В случае возникновения у общественного инспектора, общественного эксперта или иного лица субъекта общественного контроля личной </w:t>
      </w:r>
      <w:r>
        <w:rPr>
          <w:color w:val="333333"/>
          <w:sz w:val="27"/>
          <w:szCs w:val="27"/>
        </w:rPr>
        <w:lastRenderedPageBreak/>
        <w:t>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000000" w:rsidRDefault="00000000">
      <w:pPr>
        <w:pStyle w:val="a3"/>
        <w:spacing w:line="300" w:lineRule="auto"/>
        <w:divId w:val="1497650584"/>
        <w:rPr>
          <w:color w:val="333333"/>
          <w:sz w:val="27"/>
          <w:szCs w:val="27"/>
        </w:rPr>
      </w:pPr>
      <w:r>
        <w:rPr>
          <w:color w:val="333333"/>
          <w:sz w:val="27"/>
          <w:szCs w:val="27"/>
        </w:rPr>
        <w:lastRenderedPageBreak/>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00000" w:rsidRDefault="00000000">
      <w:pPr>
        <w:pStyle w:val="a3"/>
        <w:spacing w:line="300" w:lineRule="auto"/>
        <w:divId w:val="1497650584"/>
        <w:rPr>
          <w:color w:val="333333"/>
          <w:sz w:val="27"/>
          <w:szCs w:val="27"/>
        </w:rPr>
      </w:pPr>
      <w:r>
        <w:rPr>
          <w:color w:val="333333"/>
          <w:sz w:val="27"/>
          <w:szCs w:val="27"/>
        </w:rPr>
        <w:t>3. Общественные советы могут создаваться при органах местного самоуправления.</w:t>
      </w:r>
    </w:p>
    <w:p w:rsidR="00000000" w:rsidRDefault="00000000">
      <w:pPr>
        <w:pStyle w:val="a3"/>
        <w:spacing w:line="300" w:lineRule="auto"/>
        <w:divId w:val="1497650584"/>
        <w:rPr>
          <w:color w:val="333333"/>
          <w:sz w:val="27"/>
          <w:szCs w:val="27"/>
        </w:rPr>
      </w:pPr>
      <w:r>
        <w:rPr>
          <w:color w:val="333333"/>
          <w:sz w:val="27"/>
          <w:szCs w:val="27"/>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000000" w:rsidRDefault="00000000">
      <w:pPr>
        <w:pStyle w:val="a3"/>
        <w:spacing w:line="300" w:lineRule="auto"/>
        <w:divId w:val="1497650584"/>
        <w:rPr>
          <w:color w:val="333333"/>
          <w:sz w:val="27"/>
          <w:szCs w:val="27"/>
        </w:rPr>
      </w:pPr>
      <w:r>
        <w:rPr>
          <w:color w:val="333333"/>
          <w:sz w:val="27"/>
          <w:szCs w:val="27"/>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000000" w:rsidRDefault="00000000">
      <w:pPr>
        <w:pStyle w:val="a3"/>
        <w:spacing w:line="300" w:lineRule="auto"/>
        <w:divId w:val="1497650584"/>
        <w:rPr>
          <w:color w:val="333333"/>
          <w:sz w:val="27"/>
          <w:szCs w:val="27"/>
        </w:rPr>
      </w:pPr>
      <w:r>
        <w:rPr>
          <w:color w:val="333333"/>
          <w:sz w:val="27"/>
          <w:szCs w:val="27"/>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000000" w:rsidRDefault="00000000">
      <w:pPr>
        <w:pStyle w:val="a3"/>
        <w:spacing w:line="300" w:lineRule="auto"/>
        <w:divId w:val="1497650584"/>
        <w:rPr>
          <w:color w:val="333333"/>
          <w:sz w:val="27"/>
          <w:szCs w:val="27"/>
        </w:rPr>
      </w:pPr>
      <w:r>
        <w:rPr>
          <w:color w:val="333333"/>
          <w:sz w:val="27"/>
          <w:szCs w:val="27"/>
        </w:rPr>
        <w:lastRenderedPageBreak/>
        <w:t> </w:t>
      </w:r>
    </w:p>
    <w:p w:rsidR="00000000" w:rsidRDefault="00000000">
      <w:pPr>
        <w:pStyle w:val="h"/>
        <w:spacing w:line="300" w:lineRule="auto"/>
        <w:divId w:val="1497650584"/>
        <w:rPr>
          <w:color w:val="333333"/>
          <w:sz w:val="27"/>
          <w:szCs w:val="27"/>
        </w:rPr>
      </w:pPr>
      <w:r>
        <w:rPr>
          <w:color w:val="333333"/>
          <w:sz w:val="27"/>
          <w:szCs w:val="27"/>
        </w:rPr>
        <w:t>Статья 14. Общественные наблюдательные комиссии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000000" w:rsidRDefault="00000000">
      <w:pPr>
        <w:pStyle w:val="a3"/>
        <w:spacing w:line="300" w:lineRule="auto"/>
        <w:divId w:val="1497650584"/>
        <w:rPr>
          <w:color w:val="333333"/>
          <w:sz w:val="27"/>
          <w:szCs w:val="27"/>
        </w:rPr>
      </w:pPr>
      <w:r>
        <w:rPr>
          <w:color w:val="333333"/>
          <w:sz w:val="27"/>
          <w:szCs w:val="27"/>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15. Общественные инспекции и группы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000000" w:rsidRDefault="00000000">
      <w:pPr>
        <w:pStyle w:val="a3"/>
        <w:spacing w:line="300" w:lineRule="auto"/>
        <w:divId w:val="1497650584"/>
        <w:rPr>
          <w:color w:val="333333"/>
          <w:sz w:val="27"/>
          <w:szCs w:val="27"/>
        </w:rPr>
      </w:pPr>
      <w:r>
        <w:rPr>
          <w:color w:val="333333"/>
          <w:sz w:val="27"/>
          <w:szCs w:val="27"/>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16. Взаимодействие субъектов общественного контроля с органами государственной власти и органами местного самоуправления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lastRenderedPageBreak/>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000000" w:rsidRDefault="00000000">
      <w:pPr>
        <w:pStyle w:val="a3"/>
        <w:spacing w:line="300" w:lineRule="auto"/>
        <w:divId w:val="1497650584"/>
        <w:rPr>
          <w:color w:val="333333"/>
          <w:sz w:val="27"/>
          <w:szCs w:val="27"/>
        </w:rPr>
      </w:pPr>
      <w:r>
        <w:rPr>
          <w:color w:val="333333"/>
          <w:sz w:val="27"/>
          <w:szCs w:val="27"/>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000000" w:rsidRDefault="00000000">
      <w:pPr>
        <w:pStyle w:val="a3"/>
        <w:spacing w:line="300" w:lineRule="auto"/>
        <w:divId w:val="1497650584"/>
        <w:rPr>
          <w:color w:val="333333"/>
          <w:sz w:val="27"/>
          <w:szCs w:val="27"/>
        </w:rPr>
      </w:pPr>
      <w:r>
        <w:rPr>
          <w:color w:val="333333"/>
          <w:sz w:val="27"/>
          <w:szCs w:val="27"/>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000000" w:rsidRDefault="00000000">
      <w:pPr>
        <w:pStyle w:val="a3"/>
        <w:spacing w:line="300" w:lineRule="auto"/>
        <w:divId w:val="1497650584"/>
        <w:rPr>
          <w:color w:val="333333"/>
          <w:sz w:val="27"/>
          <w:szCs w:val="27"/>
        </w:rPr>
      </w:pPr>
      <w:r>
        <w:rPr>
          <w:color w:val="333333"/>
          <w:sz w:val="27"/>
          <w:szCs w:val="27"/>
        </w:rPr>
        <w:t>1) получать от субъектов общественного контроля информацию об осуществлении общественного контроля и о его результатах;</w:t>
      </w:r>
    </w:p>
    <w:p w:rsidR="00000000" w:rsidRDefault="00000000">
      <w:pPr>
        <w:pStyle w:val="a3"/>
        <w:spacing w:line="300" w:lineRule="auto"/>
        <w:divId w:val="1497650584"/>
        <w:rPr>
          <w:color w:val="333333"/>
          <w:sz w:val="27"/>
          <w:szCs w:val="27"/>
        </w:rPr>
      </w:pPr>
      <w:r>
        <w:rPr>
          <w:color w:val="333333"/>
          <w:sz w:val="27"/>
          <w:szCs w:val="27"/>
        </w:rPr>
        <w:lastRenderedPageBreak/>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000000" w:rsidRDefault="00000000">
      <w:pPr>
        <w:pStyle w:val="a3"/>
        <w:spacing w:line="300" w:lineRule="auto"/>
        <w:divId w:val="1497650584"/>
        <w:rPr>
          <w:color w:val="333333"/>
          <w:sz w:val="27"/>
          <w:szCs w:val="27"/>
        </w:rPr>
      </w:pPr>
      <w:r>
        <w:rPr>
          <w:color w:val="333333"/>
          <w:sz w:val="27"/>
          <w:szCs w:val="27"/>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000000" w:rsidRDefault="00000000">
      <w:pPr>
        <w:pStyle w:val="a3"/>
        <w:spacing w:line="300" w:lineRule="auto"/>
        <w:divId w:val="1497650584"/>
        <w:rPr>
          <w:color w:val="333333"/>
          <w:sz w:val="27"/>
          <w:szCs w:val="27"/>
        </w:rPr>
      </w:pPr>
      <w:r>
        <w:rPr>
          <w:color w:val="333333"/>
          <w:sz w:val="27"/>
          <w:szCs w:val="27"/>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00000" w:rsidRDefault="00000000">
      <w:pPr>
        <w:pStyle w:val="a3"/>
        <w:spacing w:line="300" w:lineRule="auto"/>
        <w:divId w:val="1497650584"/>
        <w:rPr>
          <w:color w:val="333333"/>
          <w:sz w:val="27"/>
          <w:szCs w:val="27"/>
        </w:rPr>
      </w:pPr>
      <w:r>
        <w:rPr>
          <w:color w:val="333333"/>
          <w:sz w:val="27"/>
          <w:szCs w:val="27"/>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lastRenderedPageBreak/>
        <w:t>Статья 17. Ассоциации и союзы субъектов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000000" w:rsidRDefault="00000000">
      <w:pPr>
        <w:pStyle w:val="a3"/>
        <w:spacing w:line="300" w:lineRule="auto"/>
        <w:divId w:val="1497650584"/>
        <w:rPr>
          <w:color w:val="333333"/>
          <w:sz w:val="27"/>
          <w:szCs w:val="27"/>
        </w:rPr>
      </w:pPr>
      <w:r>
        <w:rPr>
          <w:color w:val="333333"/>
          <w:sz w:val="27"/>
          <w:szCs w:val="27"/>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000000" w:rsidRDefault="00000000">
      <w:pPr>
        <w:pStyle w:val="a3"/>
        <w:spacing w:line="300" w:lineRule="auto"/>
        <w:divId w:val="1497650584"/>
        <w:rPr>
          <w:color w:val="333333"/>
          <w:sz w:val="27"/>
          <w:szCs w:val="27"/>
        </w:rPr>
      </w:pPr>
      <w:r>
        <w:rPr>
          <w:color w:val="333333"/>
          <w:sz w:val="27"/>
          <w:szCs w:val="27"/>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Глава 3. Формы и порядок осуществления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18. Формы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000000" w:rsidRDefault="00000000">
      <w:pPr>
        <w:pStyle w:val="a3"/>
        <w:spacing w:line="300" w:lineRule="auto"/>
        <w:divId w:val="1497650584"/>
        <w:rPr>
          <w:color w:val="333333"/>
          <w:sz w:val="27"/>
          <w:szCs w:val="27"/>
        </w:rPr>
      </w:pPr>
      <w:r>
        <w:rPr>
          <w:color w:val="333333"/>
          <w:sz w:val="27"/>
          <w:szCs w:val="27"/>
        </w:rPr>
        <w:t>2. Общественный контроль может осуществляться одновременно в нескольких формах.</w:t>
      </w:r>
    </w:p>
    <w:p w:rsidR="00000000" w:rsidRDefault="00000000">
      <w:pPr>
        <w:pStyle w:val="a3"/>
        <w:spacing w:line="300" w:lineRule="auto"/>
        <w:divId w:val="1497650584"/>
        <w:rPr>
          <w:color w:val="333333"/>
          <w:sz w:val="27"/>
          <w:szCs w:val="27"/>
        </w:rPr>
      </w:pPr>
      <w:r>
        <w:rPr>
          <w:color w:val="333333"/>
          <w:sz w:val="27"/>
          <w:szCs w:val="27"/>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19. Общественный мониторинг</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w:t>
      </w:r>
      <w:r>
        <w:rPr>
          <w:color w:val="333333"/>
          <w:sz w:val="27"/>
          <w:szCs w:val="27"/>
        </w:rP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000000" w:rsidRDefault="00000000">
      <w:pPr>
        <w:pStyle w:val="a3"/>
        <w:spacing w:line="300" w:lineRule="auto"/>
        <w:divId w:val="1497650584"/>
        <w:rPr>
          <w:color w:val="333333"/>
          <w:sz w:val="27"/>
          <w:szCs w:val="27"/>
        </w:rPr>
      </w:pPr>
      <w:r>
        <w:rPr>
          <w:color w:val="333333"/>
          <w:sz w:val="27"/>
          <w:szCs w:val="27"/>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000000" w:rsidRDefault="00000000">
      <w:pPr>
        <w:pStyle w:val="a3"/>
        <w:spacing w:line="300" w:lineRule="auto"/>
        <w:divId w:val="1497650584"/>
        <w:rPr>
          <w:color w:val="333333"/>
          <w:sz w:val="27"/>
          <w:szCs w:val="27"/>
        </w:rPr>
      </w:pPr>
      <w:r>
        <w:rPr>
          <w:color w:val="333333"/>
          <w:sz w:val="27"/>
          <w:szCs w:val="27"/>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20. Общественная проверка</w:t>
      </w:r>
    </w:p>
    <w:p w:rsidR="00000000" w:rsidRDefault="00000000">
      <w:pPr>
        <w:pStyle w:val="a3"/>
        <w:spacing w:line="300" w:lineRule="auto"/>
        <w:divId w:val="1497650584"/>
        <w:rPr>
          <w:color w:val="333333"/>
          <w:sz w:val="27"/>
          <w:szCs w:val="27"/>
        </w:rPr>
      </w:pPr>
      <w:r>
        <w:rPr>
          <w:color w:val="333333"/>
          <w:sz w:val="27"/>
          <w:szCs w:val="27"/>
        </w:rPr>
        <w:lastRenderedPageBreak/>
        <w:t> </w:t>
      </w:r>
    </w:p>
    <w:p w:rsidR="00000000" w:rsidRDefault="00000000">
      <w:pPr>
        <w:pStyle w:val="a3"/>
        <w:spacing w:line="300" w:lineRule="auto"/>
        <w:divId w:val="1497650584"/>
        <w:rPr>
          <w:color w:val="333333"/>
          <w:sz w:val="27"/>
          <w:szCs w:val="27"/>
        </w:rPr>
      </w:pPr>
      <w:r>
        <w:rPr>
          <w:color w:val="333333"/>
          <w:sz w:val="27"/>
          <w:szCs w:val="27"/>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000000" w:rsidRDefault="00000000">
      <w:pPr>
        <w:pStyle w:val="a3"/>
        <w:spacing w:line="300" w:lineRule="auto"/>
        <w:divId w:val="1497650584"/>
        <w:rPr>
          <w:color w:val="333333"/>
          <w:sz w:val="27"/>
          <w:szCs w:val="27"/>
        </w:rPr>
      </w:pPr>
      <w:r>
        <w:rPr>
          <w:color w:val="333333"/>
          <w:sz w:val="27"/>
          <w:szCs w:val="27"/>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000000" w:rsidRDefault="00000000">
      <w:pPr>
        <w:pStyle w:val="a3"/>
        <w:spacing w:line="300" w:lineRule="auto"/>
        <w:divId w:val="1497650584"/>
        <w:rPr>
          <w:color w:val="333333"/>
          <w:sz w:val="27"/>
          <w:szCs w:val="27"/>
        </w:rPr>
      </w:pPr>
      <w:r>
        <w:rPr>
          <w:color w:val="333333"/>
          <w:sz w:val="27"/>
          <w:szCs w:val="27"/>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000000" w:rsidRDefault="00000000">
      <w:pPr>
        <w:pStyle w:val="a3"/>
        <w:spacing w:line="300" w:lineRule="auto"/>
        <w:divId w:val="1497650584"/>
        <w:rPr>
          <w:color w:val="333333"/>
          <w:sz w:val="27"/>
          <w:szCs w:val="27"/>
        </w:rPr>
      </w:pPr>
      <w:r>
        <w:rPr>
          <w:color w:val="333333"/>
          <w:sz w:val="27"/>
          <w:szCs w:val="27"/>
        </w:rPr>
        <w:t>5. Срок проведения общественной проверки не должен превышать тридцать дней.</w:t>
      </w:r>
    </w:p>
    <w:p w:rsidR="00000000" w:rsidRDefault="00000000">
      <w:pPr>
        <w:pStyle w:val="a3"/>
        <w:spacing w:line="300" w:lineRule="auto"/>
        <w:divId w:val="1497650584"/>
        <w:rPr>
          <w:color w:val="333333"/>
          <w:sz w:val="27"/>
          <w:szCs w:val="27"/>
        </w:rPr>
      </w:pPr>
      <w:r>
        <w:rPr>
          <w:color w:val="333333"/>
          <w:sz w:val="27"/>
          <w:szCs w:val="27"/>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000000" w:rsidRDefault="00000000">
      <w:pPr>
        <w:pStyle w:val="a3"/>
        <w:spacing w:line="300" w:lineRule="auto"/>
        <w:divId w:val="1497650584"/>
        <w:rPr>
          <w:color w:val="333333"/>
          <w:sz w:val="27"/>
          <w:szCs w:val="27"/>
        </w:rPr>
      </w:pPr>
      <w:r>
        <w:rPr>
          <w:color w:val="333333"/>
          <w:sz w:val="27"/>
          <w:szCs w:val="27"/>
        </w:rPr>
        <w:lastRenderedPageBreak/>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000000" w:rsidRDefault="00000000">
      <w:pPr>
        <w:pStyle w:val="a3"/>
        <w:spacing w:line="300" w:lineRule="auto"/>
        <w:divId w:val="1497650584"/>
        <w:rPr>
          <w:color w:val="333333"/>
          <w:sz w:val="27"/>
          <w:szCs w:val="27"/>
        </w:rPr>
      </w:pPr>
      <w:r>
        <w:rPr>
          <w:color w:val="333333"/>
          <w:sz w:val="27"/>
          <w:szCs w:val="27"/>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21. Права и обязанности общественного инспектора</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000000" w:rsidRDefault="00000000">
      <w:pPr>
        <w:pStyle w:val="a3"/>
        <w:spacing w:line="300" w:lineRule="auto"/>
        <w:divId w:val="1497650584"/>
        <w:rPr>
          <w:color w:val="333333"/>
          <w:sz w:val="27"/>
          <w:szCs w:val="27"/>
        </w:rPr>
      </w:pPr>
      <w:r>
        <w:rPr>
          <w:color w:val="333333"/>
          <w:sz w:val="27"/>
          <w:szCs w:val="27"/>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000000" w:rsidRDefault="00000000">
      <w:pPr>
        <w:pStyle w:val="a3"/>
        <w:spacing w:line="300" w:lineRule="auto"/>
        <w:divId w:val="1497650584"/>
        <w:rPr>
          <w:color w:val="333333"/>
          <w:sz w:val="27"/>
          <w:szCs w:val="27"/>
        </w:rPr>
      </w:pPr>
      <w:r>
        <w:rPr>
          <w:color w:val="333333"/>
          <w:sz w:val="27"/>
          <w:szCs w:val="27"/>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lastRenderedPageBreak/>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22. Общественная экспертиза</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00000" w:rsidRDefault="00000000">
      <w:pPr>
        <w:pStyle w:val="a3"/>
        <w:spacing w:line="300" w:lineRule="auto"/>
        <w:divId w:val="1497650584"/>
        <w:rPr>
          <w:color w:val="333333"/>
          <w:sz w:val="27"/>
          <w:szCs w:val="27"/>
        </w:rPr>
      </w:pPr>
      <w:r>
        <w:rPr>
          <w:color w:val="333333"/>
          <w:sz w:val="27"/>
          <w:szCs w:val="27"/>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 xml:space="preserve">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w:t>
      </w:r>
      <w:r>
        <w:rPr>
          <w:color w:val="333333"/>
          <w:sz w:val="27"/>
          <w:szCs w:val="27"/>
        </w:rPr>
        <w:lastRenderedPageBreak/>
        <w:t>общественные палаты (советы) муниципальных образований и иные субъекты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000000">
      <w:pPr>
        <w:pStyle w:val="a3"/>
        <w:spacing w:line="300" w:lineRule="auto"/>
        <w:divId w:val="1497650584"/>
        <w:rPr>
          <w:color w:val="333333"/>
          <w:sz w:val="27"/>
          <w:szCs w:val="27"/>
        </w:rPr>
      </w:pPr>
      <w:r>
        <w:rPr>
          <w:color w:val="333333"/>
          <w:sz w:val="27"/>
          <w:szCs w:val="27"/>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000000" w:rsidRDefault="00000000">
      <w:pPr>
        <w:pStyle w:val="a3"/>
        <w:spacing w:line="300" w:lineRule="auto"/>
        <w:divId w:val="1497650584"/>
        <w:rPr>
          <w:color w:val="333333"/>
          <w:sz w:val="27"/>
          <w:szCs w:val="27"/>
        </w:rPr>
      </w:pPr>
      <w:r>
        <w:rPr>
          <w:color w:val="333333"/>
          <w:sz w:val="27"/>
          <w:szCs w:val="27"/>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000000" w:rsidRDefault="00000000">
      <w:pPr>
        <w:pStyle w:val="a3"/>
        <w:spacing w:line="300" w:lineRule="auto"/>
        <w:divId w:val="1497650584"/>
        <w:rPr>
          <w:color w:val="333333"/>
          <w:sz w:val="27"/>
          <w:szCs w:val="27"/>
        </w:rPr>
      </w:pPr>
      <w:r>
        <w:rPr>
          <w:color w:val="333333"/>
          <w:sz w:val="27"/>
          <w:szCs w:val="27"/>
        </w:rPr>
        <w:t>9. Итоговый документ (заключение), подготовленный по результатам общественной экспертизы, должен содержать:</w:t>
      </w:r>
    </w:p>
    <w:p w:rsidR="00000000" w:rsidRDefault="00000000">
      <w:pPr>
        <w:pStyle w:val="a3"/>
        <w:spacing w:line="300" w:lineRule="auto"/>
        <w:divId w:val="1497650584"/>
        <w:rPr>
          <w:color w:val="333333"/>
          <w:sz w:val="27"/>
          <w:szCs w:val="27"/>
        </w:rPr>
      </w:pPr>
      <w:r>
        <w:rPr>
          <w:color w:val="333333"/>
          <w:sz w:val="27"/>
          <w:szCs w:val="27"/>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 xml:space="preserve">2) общественную оценку социальных, экономических, правовых и иных последствий принятия акта, проекта акта, решения, проекта решения, документа </w:t>
      </w:r>
      <w:r>
        <w:rPr>
          <w:color w:val="333333"/>
          <w:sz w:val="27"/>
          <w:szCs w:val="27"/>
        </w:rPr>
        <w:lastRenderedPageBreak/>
        <w:t>или других материалов, в отношении которых проводилась общественная экспертиза;</w:t>
      </w:r>
    </w:p>
    <w:p w:rsidR="00000000" w:rsidRDefault="00000000">
      <w:pPr>
        <w:pStyle w:val="a3"/>
        <w:spacing w:line="300" w:lineRule="auto"/>
        <w:divId w:val="1497650584"/>
        <w:rPr>
          <w:color w:val="333333"/>
          <w:sz w:val="27"/>
          <w:szCs w:val="27"/>
        </w:rPr>
      </w:pPr>
      <w:r>
        <w:rPr>
          <w:color w:val="333333"/>
          <w:sz w:val="27"/>
          <w:szCs w:val="27"/>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000000" w:rsidRDefault="00000000">
      <w:pPr>
        <w:pStyle w:val="a3"/>
        <w:spacing w:line="300" w:lineRule="auto"/>
        <w:divId w:val="1497650584"/>
        <w:rPr>
          <w:color w:val="333333"/>
          <w:sz w:val="27"/>
          <w:szCs w:val="27"/>
        </w:rPr>
      </w:pPr>
      <w:r>
        <w:rPr>
          <w:color w:val="333333"/>
          <w:sz w:val="27"/>
          <w:szCs w:val="27"/>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23. Права и обязанности общественного эксперта</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000000" w:rsidRDefault="00000000">
      <w:pPr>
        <w:pStyle w:val="a3"/>
        <w:spacing w:line="300" w:lineRule="auto"/>
        <w:divId w:val="1497650584"/>
        <w:rPr>
          <w:color w:val="333333"/>
          <w:sz w:val="27"/>
          <w:szCs w:val="27"/>
        </w:rPr>
      </w:pPr>
      <w:r>
        <w:rPr>
          <w:color w:val="333333"/>
          <w:sz w:val="27"/>
          <w:szCs w:val="27"/>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000000" w:rsidRDefault="00000000">
      <w:pPr>
        <w:pStyle w:val="a3"/>
        <w:spacing w:line="300" w:lineRule="auto"/>
        <w:divId w:val="1497650584"/>
        <w:rPr>
          <w:color w:val="333333"/>
          <w:sz w:val="27"/>
          <w:szCs w:val="27"/>
        </w:rPr>
      </w:pPr>
      <w:r>
        <w:rPr>
          <w:color w:val="333333"/>
          <w:sz w:val="27"/>
          <w:szCs w:val="27"/>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000000" w:rsidRDefault="00000000">
      <w:pPr>
        <w:pStyle w:val="a3"/>
        <w:spacing w:line="300" w:lineRule="auto"/>
        <w:divId w:val="1497650584"/>
        <w:rPr>
          <w:color w:val="333333"/>
          <w:sz w:val="27"/>
          <w:szCs w:val="27"/>
        </w:rPr>
      </w:pPr>
      <w:r>
        <w:rPr>
          <w:color w:val="333333"/>
          <w:sz w:val="27"/>
          <w:szCs w:val="27"/>
        </w:rPr>
        <w:lastRenderedPageBreak/>
        <w:t> </w:t>
      </w:r>
    </w:p>
    <w:p w:rsidR="00000000" w:rsidRDefault="00000000">
      <w:pPr>
        <w:pStyle w:val="h"/>
        <w:spacing w:line="300" w:lineRule="auto"/>
        <w:divId w:val="1497650584"/>
        <w:rPr>
          <w:color w:val="333333"/>
          <w:sz w:val="27"/>
          <w:szCs w:val="27"/>
        </w:rPr>
      </w:pPr>
      <w:r>
        <w:rPr>
          <w:color w:val="333333"/>
          <w:sz w:val="27"/>
          <w:szCs w:val="27"/>
        </w:rPr>
        <w:t>Статья 24. Общественное обсуждение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000000" w:rsidRDefault="00000000">
      <w:pPr>
        <w:pStyle w:val="a3"/>
        <w:spacing w:line="300" w:lineRule="auto"/>
        <w:divId w:val="1497650584"/>
        <w:rPr>
          <w:color w:val="333333"/>
          <w:sz w:val="27"/>
          <w:szCs w:val="27"/>
        </w:rPr>
      </w:pPr>
      <w:r>
        <w:rPr>
          <w:color w:val="333333"/>
          <w:sz w:val="27"/>
          <w:szCs w:val="27"/>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000000" w:rsidRDefault="00000000">
      <w:pPr>
        <w:pStyle w:val="a3"/>
        <w:spacing w:line="300" w:lineRule="auto"/>
        <w:divId w:val="1497650584"/>
        <w:rPr>
          <w:color w:val="333333"/>
          <w:sz w:val="27"/>
          <w:szCs w:val="27"/>
        </w:rPr>
      </w:pPr>
      <w:r>
        <w:rPr>
          <w:color w:val="333333"/>
          <w:sz w:val="27"/>
          <w:szCs w:val="27"/>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00000" w:rsidRDefault="00000000">
      <w:pPr>
        <w:pStyle w:val="a3"/>
        <w:spacing w:line="300" w:lineRule="auto"/>
        <w:divId w:val="1497650584"/>
        <w:rPr>
          <w:color w:val="333333"/>
          <w:sz w:val="27"/>
          <w:szCs w:val="27"/>
        </w:rPr>
      </w:pPr>
      <w:r>
        <w:rPr>
          <w:color w:val="333333"/>
          <w:sz w:val="27"/>
          <w:szCs w:val="27"/>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000000" w:rsidRDefault="00000000">
      <w:pPr>
        <w:pStyle w:val="a3"/>
        <w:spacing w:line="300" w:lineRule="auto"/>
        <w:divId w:val="1497650584"/>
        <w:rPr>
          <w:color w:val="333333"/>
          <w:sz w:val="27"/>
          <w:szCs w:val="27"/>
        </w:rPr>
      </w:pPr>
      <w:r>
        <w:rPr>
          <w:color w:val="333333"/>
          <w:sz w:val="27"/>
          <w:szCs w:val="27"/>
        </w:rPr>
        <w:lastRenderedPageBreak/>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25. Общественные (публичные) слушания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 xml:space="preserve">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 </w:t>
      </w:r>
      <w:r>
        <w:rPr>
          <w:rStyle w:val="mark"/>
          <w:color w:val="333333"/>
          <w:sz w:val="27"/>
          <w:szCs w:val="27"/>
        </w:rPr>
        <w:t>(В редакции Федерального закона от 29.12.2017 № 455-ФЗ)</w:t>
      </w:r>
    </w:p>
    <w:p w:rsidR="00000000" w:rsidRDefault="00000000">
      <w:pPr>
        <w:pStyle w:val="a3"/>
        <w:spacing w:line="300" w:lineRule="auto"/>
        <w:divId w:val="1497650584"/>
        <w:rPr>
          <w:color w:val="333333"/>
          <w:sz w:val="27"/>
          <w:szCs w:val="27"/>
        </w:rPr>
      </w:pPr>
      <w:r>
        <w:rPr>
          <w:color w:val="333333"/>
          <w:sz w:val="27"/>
          <w:szCs w:val="27"/>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000000" w:rsidRDefault="00000000">
      <w:pPr>
        <w:pStyle w:val="a3"/>
        <w:spacing w:line="300" w:lineRule="auto"/>
        <w:divId w:val="1497650584"/>
        <w:rPr>
          <w:color w:val="333333"/>
          <w:sz w:val="27"/>
          <w:szCs w:val="27"/>
        </w:rPr>
      </w:pPr>
      <w:r>
        <w:rPr>
          <w:color w:val="333333"/>
          <w:sz w:val="27"/>
          <w:szCs w:val="27"/>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000000" w:rsidRDefault="00000000">
      <w:pPr>
        <w:pStyle w:val="a3"/>
        <w:spacing w:line="300" w:lineRule="auto"/>
        <w:divId w:val="1497650584"/>
        <w:rPr>
          <w:color w:val="333333"/>
          <w:sz w:val="27"/>
          <w:szCs w:val="27"/>
        </w:rPr>
      </w:pPr>
      <w:r>
        <w:rPr>
          <w:color w:val="333333"/>
          <w:sz w:val="27"/>
          <w:szCs w:val="27"/>
        </w:rPr>
        <w:lastRenderedPageBreak/>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000000" w:rsidRDefault="00000000">
      <w:pPr>
        <w:pStyle w:val="a3"/>
        <w:spacing w:line="300" w:lineRule="auto"/>
        <w:divId w:val="1497650584"/>
        <w:rPr>
          <w:color w:val="333333"/>
          <w:sz w:val="27"/>
          <w:szCs w:val="27"/>
        </w:rPr>
      </w:pPr>
      <w:r>
        <w:rPr>
          <w:color w:val="333333"/>
          <w:sz w:val="27"/>
          <w:szCs w:val="27"/>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000000" w:rsidRDefault="00000000">
      <w:pPr>
        <w:pStyle w:val="a3"/>
        <w:spacing w:line="300" w:lineRule="auto"/>
        <w:divId w:val="1497650584"/>
        <w:rPr>
          <w:color w:val="333333"/>
          <w:sz w:val="27"/>
          <w:szCs w:val="27"/>
        </w:rPr>
      </w:pPr>
      <w:r>
        <w:rPr>
          <w:color w:val="333333"/>
          <w:sz w:val="27"/>
          <w:szCs w:val="27"/>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26. Определение и обнародование результатов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000000" w:rsidRDefault="00000000">
      <w:pPr>
        <w:pStyle w:val="a3"/>
        <w:spacing w:line="300" w:lineRule="auto"/>
        <w:divId w:val="1497650584"/>
        <w:rPr>
          <w:color w:val="333333"/>
          <w:sz w:val="27"/>
          <w:szCs w:val="27"/>
        </w:rPr>
      </w:pPr>
      <w:r>
        <w:rPr>
          <w:color w:val="333333"/>
          <w:sz w:val="27"/>
          <w:szCs w:val="27"/>
        </w:rPr>
        <w:lastRenderedPageBreak/>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000000" w:rsidRDefault="00000000">
      <w:pPr>
        <w:pStyle w:val="a3"/>
        <w:spacing w:line="300" w:lineRule="auto"/>
        <w:divId w:val="1497650584"/>
        <w:rPr>
          <w:color w:val="333333"/>
          <w:sz w:val="27"/>
          <w:szCs w:val="27"/>
        </w:rPr>
      </w:pPr>
      <w:r>
        <w:rPr>
          <w:color w:val="333333"/>
          <w:sz w:val="27"/>
          <w:szCs w:val="27"/>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000000" w:rsidRDefault="00000000">
      <w:pPr>
        <w:pStyle w:val="a3"/>
        <w:spacing w:line="300" w:lineRule="auto"/>
        <w:divId w:val="1497650584"/>
        <w:rPr>
          <w:color w:val="333333"/>
          <w:sz w:val="27"/>
          <w:szCs w:val="27"/>
        </w:rPr>
      </w:pPr>
      <w:r>
        <w:rPr>
          <w:color w:val="333333"/>
          <w:sz w:val="27"/>
          <w:szCs w:val="27"/>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00000">
      <w:pPr>
        <w:pStyle w:val="a3"/>
        <w:spacing w:line="300" w:lineRule="auto"/>
        <w:divId w:val="1497650584"/>
        <w:rPr>
          <w:color w:val="333333"/>
          <w:sz w:val="27"/>
          <w:szCs w:val="27"/>
        </w:rPr>
      </w:pPr>
      <w:r>
        <w:rPr>
          <w:color w:val="333333"/>
          <w:sz w:val="27"/>
          <w:szCs w:val="27"/>
        </w:rPr>
        <w:t>2) выдвигать общественную инициативу в соответствии с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00000">
      <w:pPr>
        <w:pStyle w:val="a3"/>
        <w:spacing w:line="300" w:lineRule="auto"/>
        <w:divId w:val="1497650584"/>
        <w:rPr>
          <w:color w:val="333333"/>
          <w:sz w:val="27"/>
          <w:szCs w:val="27"/>
        </w:rPr>
      </w:pPr>
      <w:r>
        <w:rPr>
          <w:color w:val="333333"/>
          <w:sz w:val="27"/>
          <w:szCs w:val="27"/>
        </w:rPr>
        <w:t xml:space="preserve">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w:t>
      </w:r>
      <w:r>
        <w:rPr>
          <w:color w:val="333333"/>
          <w:sz w:val="27"/>
          <w:szCs w:val="27"/>
        </w:rPr>
        <w:lastRenderedPageBreak/>
        <w:t>деятельностью органов и (или) организаций, в отношении которых осуществляется общественный контроль.</w:t>
      </w:r>
    </w:p>
    <w:p w:rsidR="00000000" w:rsidRDefault="00000000">
      <w:pPr>
        <w:pStyle w:val="a3"/>
        <w:spacing w:line="300" w:lineRule="auto"/>
        <w:divId w:val="1497650584"/>
        <w:rPr>
          <w:color w:val="333333"/>
          <w:sz w:val="27"/>
          <w:szCs w:val="27"/>
        </w:rPr>
      </w:pPr>
      <w:r>
        <w:rPr>
          <w:color w:val="333333"/>
          <w:sz w:val="27"/>
          <w:szCs w:val="27"/>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Глава 4. Ответственность за нарушение законодательства Российской Федерации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h"/>
        <w:spacing w:line="300" w:lineRule="auto"/>
        <w:divId w:val="1497650584"/>
        <w:rPr>
          <w:color w:val="333333"/>
          <w:sz w:val="27"/>
          <w:szCs w:val="27"/>
        </w:rPr>
      </w:pPr>
      <w:r>
        <w:rPr>
          <w:color w:val="333333"/>
          <w:sz w:val="27"/>
          <w:szCs w:val="27"/>
        </w:rPr>
        <w:t>Статья 27. Ответственность за нарушение законодательства Российской Федерации об общественном контроле</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000000" w:rsidRDefault="00000000">
      <w:pPr>
        <w:pStyle w:val="a3"/>
        <w:spacing w:line="300" w:lineRule="auto"/>
        <w:divId w:val="1497650584"/>
        <w:rPr>
          <w:color w:val="333333"/>
          <w:sz w:val="27"/>
          <w:szCs w:val="27"/>
        </w:rPr>
      </w:pPr>
      <w:r>
        <w:rPr>
          <w:color w:val="333333"/>
          <w:sz w:val="27"/>
          <w:szCs w:val="27"/>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000000" w:rsidRDefault="00000000">
      <w:pPr>
        <w:pStyle w:val="a3"/>
        <w:spacing w:line="300" w:lineRule="auto"/>
        <w:divId w:val="1497650584"/>
        <w:rPr>
          <w:color w:val="333333"/>
          <w:sz w:val="27"/>
          <w:szCs w:val="27"/>
        </w:rPr>
      </w:pPr>
      <w:r>
        <w:rPr>
          <w:color w:val="333333"/>
          <w:sz w:val="27"/>
          <w:szCs w:val="27"/>
        </w:rPr>
        <w:lastRenderedPageBreak/>
        <w:t> </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i"/>
        <w:spacing w:line="300" w:lineRule="auto"/>
        <w:divId w:val="1497650584"/>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497650584"/>
        <w:rPr>
          <w:color w:val="333333"/>
          <w:sz w:val="27"/>
          <w:szCs w:val="27"/>
        </w:rPr>
      </w:pPr>
      <w:r>
        <w:rPr>
          <w:color w:val="333333"/>
          <w:sz w:val="27"/>
          <w:szCs w:val="27"/>
        </w:rPr>
        <w:t> </w:t>
      </w:r>
    </w:p>
    <w:p w:rsidR="00000000" w:rsidRDefault="00000000">
      <w:pPr>
        <w:pStyle w:val="a3"/>
        <w:spacing w:line="300" w:lineRule="auto"/>
        <w:divId w:val="1497650584"/>
        <w:rPr>
          <w:color w:val="333333"/>
          <w:sz w:val="27"/>
          <w:szCs w:val="27"/>
        </w:rPr>
      </w:pPr>
      <w:r>
        <w:rPr>
          <w:color w:val="333333"/>
          <w:sz w:val="27"/>
          <w:szCs w:val="27"/>
        </w:rPr>
        <w:t>Москва, Кремль</w:t>
      </w:r>
    </w:p>
    <w:p w:rsidR="00000000" w:rsidRDefault="00000000">
      <w:pPr>
        <w:pStyle w:val="a3"/>
        <w:spacing w:line="300" w:lineRule="auto"/>
        <w:divId w:val="1497650584"/>
        <w:rPr>
          <w:color w:val="333333"/>
          <w:sz w:val="27"/>
          <w:szCs w:val="27"/>
        </w:rPr>
      </w:pPr>
      <w:r>
        <w:rPr>
          <w:color w:val="333333"/>
          <w:sz w:val="27"/>
          <w:szCs w:val="27"/>
        </w:rPr>
        <w:t>21 июля 2014 года</w:t>
      </w:r>
    </w:p>
    <w:p w:rsidR="00000000" w:rsidRDefault="00000000">
      <w:pPr>
        <w:pStyle w:val="a3"/>
        <w:spacing w:line="300" w:lineRule="auto"/>
        <w:divId w:val="1497650584"/>
        <w:rPr>
          <w:color w:val="333333"/>
          <w:sz w:val="27"/>
          <w:szCs w:val="27"/>
        </w:rPr>
      </w:pPr>
      <w:r>
        <w:rPr>
          <w:color w:val="333333"/>
          <w:sz w:val="27"/>
          <w:szCs w:val="27"/>
        </w:rPr>
        <w:t>№ 212-ФЗ</w:t>
      </w:r>
    </w:p>
    <w:p w:rsidR="00793A53" w:rsidRDefault="00000000">
      <w:pPr>
        <w:pStyle w:val="a3"/>
        <w:spacing w:line="300" w:lineRule="auto"/>
        <w:divId w:val="1497650584"/>
        <w:rPr>
          <w:color w:val="333333"/>
          <w:sz w:val="27"/>
          <w:szCs w:val="27"/>
        </w:rPr>
      </w:pPr>
      <w:r>
        <w:rPr>
          <w:color w:val="333333"/>
          <w:sz w:val="27"/>
          <w:szCs w:val="27"/>
        </w:rPr>
        <w:t> </w:t>
      </w:r>
    </w:p>
    <w:sectPr w:rsidR="0079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714F"/>
    <w:rsid w:val="003C714F"/>
    <w:rsid w:val="00793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F8F804-26D2-4CB4-8034-59220708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5058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8040</Words>
  <Characters>45830</Characters>
  <Application>Microsoft Office Word</Application>
  <DocSecurity>0</DocSecurity>
  <Lines>381</Lines>
  <Paragraphs>107</Paragraphs>
  <ScaleCrop>false</ScaleCrop>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2023-01-18T05:01:00Z</dcterms:created>
  <dcterms:modified xsi:type="dcterms:W3CDTF">2023-01-18T05:01:00Z</dcterms:modified>
</cp:coreProperties>
</file>